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C688A" w14:textId="77777777" w:rsidR="004E39C2" w:rsidRPr="00EF4B9D" w:rsidRDefault="004E39C2" w:rsidP="00E302FA">
      <w:pPr>
        <w:pStyle w:val="4"/>
        <w:ind w:left="4536"/>
        <w:rPr>
          <w:rFonts w:ascii="Times New Roman" w:eastAsia="Times New Roman" w:hAnsi="Times New Roman" w:cs="Times New Roman"/>
          <w:b/>
          <w:i w:val="0"/>
          <w:iCs w:val="0"/>
          <w:color w:val="auto"/>
          <w:sz w:val="28"/>
          <w:szCs w:val="28"/>
          <w:lang w:eastAsia="ru-RU"/>
        </w:rPr>
      </w:pPr>
      <w:r w:rsidRPr="00EF4B9D">
        <w:rPr>
          <w:rFonts w:ascii="Times New Roman" w:eastAsia="Times New Roman" w:hAnsi="Times New Roman" w:cs="Times New Roman"/>
          <w:b/>
          <w:i w:val="0"/>
          <w:iCs w:val="0"/>
          <w:color w:val="auto"/>
          <w:sz w:val="28"/>
          <w:szCs w:val="28"/>
          <w:lang w:eastAsia="ru-RU"/>
        </w:rPr>
        <w:t>Приложение № 1</w:t>
      </w:r>
    </w:p>
    <w:p w14:paraId="21A327F6" w14:textId="7D4D856D" w:rsidR="004E39C2" w:rsidRPr="00C729DA" w:rsidRDefault="004E39C2" w:rsidP="004E39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2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="00E302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договору</w:t>
      </w:r>
      <w:r w:rsidRPr="00C72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№_______ от___.___.2015г.</w:t>
      </w:r>
    </w:p>
    <w:p w14:paraId="0B40DA31" w14:textId="77777777" w:rsidR="004E39C2" w:rsidRPr="00C729DA" w:rsidRDefault="004E39C2" w:rsidP="004E39C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FF4AC3" w14:textId="77777777" w:rsidR="004E39C2" w:rsidRPr="00C729DA" w:rsidRDefault="004E39C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D3CD5" w:rsidRPr="002D3CD5" w14:paraId="55FECD1E" w14:textId="77777777" w:rsidTr="002D3CD5">
        <w:tc>
          <w:tcPr>
            <w:tcW w:w="4785" w:type="dxa"/>
          </w:tcPr>
          <w:p w14:paraId="146A6972" w14:textId="77777777" w:rsidR="002D3CD5" w:rsidRPr="002D3CD5" w:rsidRDefault="002D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D5">
              <w:rPr>
                <w:rFonts w:ascii="Times New Roman" w:hAnsi="Times New Roman" w:cs="Times New Roman"/>
              </w:rPr>
              <w:t>Согласовано:</w:t>
            </w:r>
          </w:p>
          <w:p w14:paraId="515C0544" w14:textId="77777777" w:rsidR="002D3CD5" w:rsidRPr="002D3CD5" w:rsidRDefault="002D3CD5">
            <w:pPr>
              <w:rPr>
                <w:rFonts w:ascii="Times New Roman" w:hAnsi="Times New Roman" w:cs="Times New Roman"/>
              </w:rPr>
            </w:pPr>
          </w:p>
          <w:p w14:paraId="5242ED26" w14:textId="77777777" w:rsidR="002D3CD5" w:rsidRPr="002D3CD5" w:rsidRDefault="002D3CD5">
            <w:pPr>
              <w:rPr>
                <w:rFonts w:ascii="Times New Roman" w:hAnsi="Times New Roman" w:cs="Times New Roman"/>
              </w:rPr>
            </w:pPr>
            <w:r w:rsidRPr="002D3CD5">
              <w:rPr>
                <w:rFonts w:ascii="Times New Roman" w:hAnsi="Times New Roman" w:cs="Times New Roman"/>
              </w:rPr>
              <w:t>_____________/________/</w:t>
            </w:r>
          </w:p>
          <w:p w14:paraId="6C90B6C6" w14:textId="77777777" w:rsidR="002D3CD5" w:rsidRPr="002D3CD5" w:rsidRDefault="002D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CD5">
              <w:rPr>
                <w:rFonts w:ascii="Times New Roman" w:hAnsi="Times New Roman" w:cs="Times New Roman"/>
              </w:rPr>
              <w:t>«__» __________20__г.</w:t>
            </w:r>
          </w:p>
        </w:tc>
        <w:tc>
          <w:tcPr>
            <w:tcW w:w="4786" w:type="dxa"/>
          </w:tcPr>
          <w:p w14:paraId="06C0C052" w14:textId="77777777" w:rsidR="002D3CD5" w:rsidRPr="002D3CD5" w:rsidRDefault="002D3CD5">
            <w:pPr>
              <w:tabs>
                <w:tab w:val="left" w:pos="7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D5">
              <w:rPr>
                <w:rFonts w:ascii="Times New Roman" w:hAnsi="Times New Roman" w:cs="Times New Roman"/>
              </w:rPr>
              <w:t>Утверждаю:</w:t>
            </w:r>
          </w:p>
          <w:p w14:paraId="2B9EBCF7" w14:textId="77777777" w:rsidR="002D3CD5" w:rsidRPr="002D3CD5" w:rsidRDefault="002D3CD5">
            <w:pPr>
              <w:tabs>
                <w:tab w:val="left" w:pos="7230"/>
              </w:tabs>
              <w:jc w:val="right"/>
              <w:rPr>
                <w:rFonts w:ascii="Times New Roman" w:hAnsi="Times New Roman" w:cs="Times New Roman"/>
              </w:rPr>
            </w:pPr>
            <w:r w:rsidRPr="002D3CD5">
              <w:rPr>
                <w:rFonts w:ascii="Times New Roman" w:hAnsi="Times New Roman" w:cs="Times New Roman"/>
              </w:rPr>
              <w:t>____________/_________/</w:t>
            </w:r>
          </w:p>
          <w:p w14:paraId="03C42BE5" w14:textId="77777777" w:rsidR="002D3CD5" w:rsidRPr="002D3CD5" w:rsidRDefault="002D3CD5">
            <w:pPr>
              <w:jc w:val="right"/>
              <w:rPr>
                <w:rFonts w:ascii="Times New Roman" w:hAnsi="Times New Roman" w:cs="Times New Roman"/>
              </w:rPr>
            </w:pPr>
            <w:r w:rsidRPr="002D3CD5">
              <w:rPr>
                <w:rFonts w:ascii="Times New Roman" w:hAnsi="Times New Roman" w:cs="Times New Roman"/>
              </w:rPr>
              <w:t>«___» ___________20__г.</w:t>
            </w:r>
          </w:p>
          <w:p w14:paraId="17D4B3B4" w14:textId="77777777" w:rsidR="002D3CD5" w:rsidRPr="002D3CD5" w:rsidRDefault="002D3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D0DEF8" w14:textId="77777777" w:rsidR="004E39C2" w:rsidRPr="00C729DA" w:rsidRDefault="004E39C2" w:rsidP="004E3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9119E3" w14:textId="77777777" w:rsidR="004E39C2" w:rsidRPr="00C729DA" w:rsidRDefault="004E39C2" w:rsidP="004E3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9B0549" w14:textId="77777777" w:rsidR="004E39C2" w:rsidRPr="00C729DA" w:rsidRDefault="004E39C2" w:rsidP="004E3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14:paraId="4126A9F8" w14:textId="77777777" w:rsidR="004E39C2" w:rsidRPr="00C729DA" w:rsidRDefault="004E39C2" w:rsidP="004E3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2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14:paraId="70B5FF42" w14:textId="5E5BAB5F" w:rsidR="00927A12" w:rsidRDefault="006B3E74" w:rsidP="004E3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информационной системы мультимеди</w:t>
      </w:r>
      <w:r w:rsidR="004E06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14:paraId="110E6CCF" w14:textId="5F8293A3" w:rsidR="00927A12" w:rsidRDefault="00927A12" w:rsidP="004E39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1"/>
      <w:bookmarkStart w:id="1" w:name="OLE_LINK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аудиовизуального к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омплекса технических средств</w:t>
      </w:r>
    </w:p>
    <w:p w14:paraId="035370E1" w14:textId="7B52E388" w:rsidR="004E39C2" w:rsidRPr="00C729DA" w:rsidRDefault="00927A12" w:rsidP="0092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офиса управления проектами АО «НИАЭП»</w:t>
      </w:r>
      <w:bookmarkEnd w:id="0"/>
      <w:bookmarkEnd w:id="1"/>
    </w:p>
    <w:p w14:paraId="331E1CCA" w14:textId="77777777" w:rsidR="004E39C2" w:rsidRPr="00C729DA" w:rsidRDefault="004E39C2" w:rsidP="004E39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433BF1" w14:textId="77777777" w:rsidR="004E39C2" w:rsidRPr="00C729DA" w:rsidRDefault="004E39C2" w:rsidP="004E39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BDE4B5" w14:textId="77777777" w:rsidR="00927A12" w:rsidRPr="00C729DA" w:rsidRDefault="00927A12" w:rsidP="00927A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FC02A4" w14:textId="7936CBD9" w:rsidR="00927A12" w:rsidRPr="00C729DA" w:rsidRDefault="00927A1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РАЗРАБОТАЛ</w:t>
      </w:r>
      <w:r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FFE3667" w14:textId="11558DD0" w:rsidR="00927A12" w:rsidRPr="00C729DA" w:rsidRDefault="00927A12" w:rsidP="00927A12">
      <w:pPr>
        <w:spacing w:after="0" w:line="240" w:lineRule="auto"/>
        <w:ind w:left="297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 отдела технической поддержки пользователей УИИТ АО «НИАЭП»</w:t>
      </w:r>
      <w:r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79EBAE" w14:textId="77777777" w:rsidR="00927A12" w:rsidRPr="00C729DA" w:rsidRDefault="00927A1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533904" w14:textId="2FDDC525" w:rsidR="00927A12" w:rsidRPr="00C729DA" w:rsidRDefault="00927A1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Р.А</w:t>
      </w:r>
      <w:r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Суворов</w:t>
      </w:r>
    </w:p>
    <w:p w14:paraId="27813635" w14:textId="77777777" w:rsidR="004E39C2" w:rsidRPr="00C729DA" w:rsidRDefault="004E39C2" w:rsidP="00927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3F8D52" w14:textId="77777777" w:rsidR="004E39C2" w:rsidRPr="00C729DA" w:rsidRDefault="004E39C2" w:rsidP="00927A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1D66F9" w14:textId="77777777" w:rsidR="004E39C2" w:rsidRPr="00C729DA" w:rsidRDefault="004E39C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14:paraId="53040C50" w14:textId="5D9ABB2C" w:rsidR="004E39C2" w:rsidRPr="00C729DA" w:rsidRDefault="00927A1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по системной инженерии и информационным технологиям</w:t>
      </w:r>
      <w:r w:rsidR="004E39C2"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9C2"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АО «НИАЭП» </w:t>
      </w:r>
    </w:p>
    <w:p w14:paraId="5D593932" w14:textId="77777777" w:rsidR="004E39C2" w:rsidRPr="00C729DA" w:rsidRDefault="004E39C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F40EBA" w14:textId="37B8D6CC" w:rsidR="004E39C2" w:rsidRPr="00C729DA" w:rsidRDefault="004E39C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 </w:t>
      </w:r>
      <w:r w:rsidR="00927A12">
        <w:rPr>
          <w:rFonts w:ascii="Times New Roman" w:eastAsia="Times New Roman" w:hAnsi="Times New Roman" w:cs="Times New Roman"/>
          <w:sz w:val="28"/>
          <w:szCs w:val="28"/>
          <w:lang w:eastAsia="ru-RU"/>
        </w:rPr>
        <w:t>В.В</w:t>
      </w:r>
      <w:r w:rsidR="00427423"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27A1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Аленьков</w:t>
      </w:r>
      <w:proofErr w:type="spellEnd"/>
    </w:p>
    <w:p w14:paraId="27E5CE10" w14:textId="77777777" w:rsidR="004E39C2" w:rsidRPr="00C729DA" w:rsidRDefault="004E39C2" w:rsidP="00927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</w:pPr>
    </w:p>
    <w:p w14:paraId="361F0325" w14:textId="77777777" w:rsidR="004E39C2" w:rsidRPr="00C729DA" w:rsidRDefault="004E39C2" w:rsidP="00927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</w:pPr>
    </w:p>
    <w:p w14:paraId="4BE1AD00" w14:textId="2AD50226" w:rsidR="004E39C2" w:rsidRPr="00C729DA" w:rsidRDefault="00927A12" w:rsidP="00927A12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системной инженерии и информационным технологиям в области информационных технологий АО</w:t>
      </w:r>
      <w:r w:rsidR="004E39C2"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«НИАЭП»</w:t>
      </w:r>
    </w:p>
    <w:p w14:paraId="2BB6BDC8" w14:textId="77777777" w:rsidR="004E39C2" w:rsidRPr="00C729DA" w:rsidRDefault="004E39C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9B60E6" w14:textId="463C4355" w:rsidR="004E39C2" w:rsidRPr="00C729DA" w:rsidRDefault="00927A12" w:rsidP="00927A1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А.Н</w:t>
      </w:r>
      <w:r w:rsidR="004E39C2"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Шипков</w:t>
      </w:r>
    </w:p>
    <w:p w14:paraId="0FE116B9" w14:textId="77777777" w:rsidR="004E39C2" w:rsidRPr="00C729DA" w:rsidRDefault="004E39C2" w:rsidP="00927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16F67" w14:textId="77777777" w:rsidR="004E39C2" w:rsidRPr="00C729DA" w:rsidRDefault="004E39C2" w:rsidP="00927A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9D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68813410"/>
        <w:docPartObj>
          <w:docPartGallery w:val="Table of Contents"/>
          <w:docPartUnique/>
        </w:docPartObj>
      </w:sdtPr>
      <w:sdtEndPr/>
      <w:sdtContent>
        <w:p w14:paraId="088BA51A" w14:textId="77777777" w:rsidR="000E17A8" w:rsidRPr="00415AB9" w:rsidRDefault="000E17A8">
          <w:pPr>
            <w:pStyle w:val="a4"/>
            <w:rPr>
              <w:rFonts w:ascii="Times New Roman" w:hAnsi="Times New Roman" w:cs="Times New Roman"/>
              <w:b w:val="0"/>
            </w:rPr>
          </w:pPr>
          <w:r w:rsidRPr="00415AB9">
            <w:rPr>
              <w:rFonts w:ascii="Times New Roman" w:hAnsi="Times New Roman" w:cs="Times New Roman"/>
              <w:b w:val="0"/>
            </w:rPr>
            <w:t>Оглавление</w:t>
          </w:r>
        </w:p>
        <w:p w14:paraId="697BF5FA" w14:textId="77777777" w:rsidR="008943A8" w:rsidRPr="00907F54" w:rsidRDefault="000E17A8" w:rsidP="00907F54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rPr>
              <w:rFonts w:eastAsiaTheme="minorEastAsia"/>
              <w:noProof/>
              <w:lang w:eastAsia="ru-RU"/>
            </w:rPr>
          </w:pPr>
          <w:r w:rsidRPr="00907F54">
            <w:rPr>
              <w:rFonts w:ascii="Times New Roman" w:hAnsi="Times New Roman" w:cs="Times New Roman"/>
            </w:rPr>
            <w:fldChar w:fldCharType="begin"/>
          </w:r>
          <w:r w:rsidRPr="00907F54">
            <w:rPr>
              <w:rFonts w:ascii="Times New Roman" w:hAnsi="Times New Roman" w:cs="Times New Roman"/>
            </w:rPr>
            <w:instrText xml:space="preserve"> TOC \o "1-3" \h \z \u </w:instrText>
          </w:r>
          <w:r w:rsidRPr="00907F54">
            <w:rPr>
              <w:rFonts w:ascii="Times New Roman" w:hAnsi="Times New Roman" w:cs="Times New Roman"/>
            </w:rPr>
            <w:fldChar w:fldCharType="separate"/>
          </w:r>
          <w:hyperlink w:anchor="_Toc431467405" w:history="1">
            <w:r w:rsidR="008943A8" w:rsidRPr="00907F54">
              <w:rPr>
                <w:rStyle w:val="a5"/>
                <w:rFonts w:ascii="Times New Roman" w:eastAsia="Times New Roman" w:hAnsi="Times New Roman" w:cs="Times New Roman"/>
                <w:bCs/>
                <w:noProof/>
                <w:kern w:val="32"/>
                <w:lang w:eastAsia="ru-RU"/>
              </w:rPr>
              <w:t>1.</w:t>
            </w:r>
            <w:r w:rsidR="008943A8" w:rsidRPr="00907F54">
              <w:rPr>
                <w:rFonts w:eastAsiaTheme="minorEastAsia"/>
                <w:noProof/>
                <w:lang w:eastAsia="ru-RU"/>
              </w:rPr>
              <w:tab/>
            </w:r>
            <w:r w:rsidR="008943A8" w:rsidRPr="00907F54">
              <w:rPr>
                <w:rStyle w:val="a5"/>
                <w:rFonts w:ascii="Times New Roman" w:eastAsia="Times New Roman" w:hAnsi="Times New Roman" w:cs="Times New Roman"/>
                <w:bCs/>
                <w:noProof/>
                <w:kern w:val="32"/>
                <w:lang w:eastAsia="ru-RU"/>
              </w:rPr>
              <w:t>Состав системы</w:t>
            </w:r>
            <w:r w:rsidR="008943A8" w:rsidRPr="00907F54">
              <w:rPr>
                <w:noProof/>
                <w:webHidden/>
              </w:rPr>
              <w:tab/>
            </w:r>
            <w:r w:rsidR="008943A8" w:rsidRPr="00907F54">
              <w:rPr>
                <w:noProof/>
                <w:webHidden/>
              </w:rPr>
              <w:fldChar w:fldCharType="begin"/>
            </w:r>
            <w:r w:rsidR="008943A8" w:rsidRPr="00907F54">
              <w:rPr>
                <w:noProof/>
                <w:webHidden/>
              </w:rPr>
              <w:instrText xml:space="preserve"> PAGEREF _Toc431467405 \h </w:instrText>
            </w:r>
            <w:r w:rsidR="008943A8" w:rsidRPr="00907F54">
              <w:rPr>
                <w:noProof/>
                <w:webHidden/>
              </w:rPr>
            </w:r>
            <w:r w:rsidR="008943A8" w:rsidRPr="00907F54">
              <w:rPr>
                <w:noProof/>
                <w:webHidden/>
              </w:rPr>
              <w:fldChar w:fldCharType="separate"/>
            </w:r>
            <w:r w:rsidR="008943A8" w:rsidRPr="00907F54">
              <w:rPr>
                <w:noProof/>
                <w:webHidden/>
              </w:rPr>
              <w:t>3</w:t>
            </w:r>
            <w:r w:rsidR="008943A8" w:rsidRPr="00907F54">
              <w:rPr>
                <w:noProof/>
                <w:webHidden/>
              </w:rPr>
              <w:fldChar w:fldCharType="end"/>
            </w:r>
          </w:hyperlink>
        </w:p>
        <w:p w14:paraId="53987686" w14:textId="77777777" w:rsidR="008943A8" w:rsidRPr="00907F54" w:rsidRDefault="002D3CD5" w:rsidP="00907F54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rPr>
              <w:rFonts w:eastAsiaTheme="minorEastAsia"/>
              <w:noProof/>
              <w:lang w:eastAsia="ru-RU"/>
            </w:rPr>
          </w:pPr>
          <w:hyperlink w:anchor="_Toc431467406" w:history="1">
            <w:r w:rsidR="008943A8" w:rsidRPr="00907F54">
              <w:rPr>
                <w:rStyle w:val="a5"/>
                <w:rFonts w:ascii="Times New Roman" w:eastAsia="Times New Roman" w:hAnsi="Times New Roman" w:cs="Times New Roman"/>
                <w:bCs/>
                <w:noProof/>
                <w:lang w:eastAsia="ru-RU"/>
              </w:rPr>
              <w:t>2.</w:t>
            </w:r>
            <w:r w:rsidR="008943A8" w:rsidRPr="00907F54">
              <w:rPr>
                <w:rFonts w:eastAsiaTheme="minorEastAsia"/>
                <w:noProof/>
                <w:lang w:eastAsia="ru-RU"/>
              </w:rPr>
              <w:tab/>
            </w:r>
            <w:r w:rsidR="008943A8" w:rsidRPr="00907F54">
              <w:rPr>
                <w:rStyle w:val="a5"/>
                <w:rFonts w:ascii="Times New Roman" w:eastAsia="Times New Roman" w:hAnsi="Times New Roman" w:cs="Times New Roman"/>
                <w:bCs/>
                <w:noProof/>
                <w:lang w:eastAsia="ru-RU"/>
              </w:rPr>
              <w:t>Основания для разработки</w:t>
            </w:r>
            <w:r w:rsidR="008943A8" w:rsidRPr="00907F54">
              <w:rPr>
                <w:noProof/>
                <w:webHidden/>
              </w:rPr>
              <w:tab/>
            </w:r>
            <w:r w:rsidR="008943A8" w:rsidRPr="00907F54">
              <w:rPr>
                <w:noProof/>
                <w:webHidden/>
              </w:rPr>
              <w:fldChar w:fldCharType="begin"/>
            </w:r>
            <w:r w:rsidR="008943A8" w:rsidRPr="00907F54">
              <w:rPr>
                <w:noProof/>
                <w:webHidden/>
              </w:rPr>
              <w:instrText xml:space="preserve"> PAGEREF _Toc431467406 \h </w:instrText>
            </w:r>
            <w:r w:rsidR="008943A8" w:rsidRPr="00907F54">
              <w:rPr>
                <w:noProof/>
                <w:webHidden/>
              </w:rPr>
            </w:r>
            <w:r w:rsidR="008943A8" w:rsidRPr="00907F54">
              <w:rPr>
                <w:noProof/>
                <w:webHidden/>
              </w:rPr>
              <w:fldChar w:fldCharType="separate"/>
            </w:r>
            <w:r w:rsidR="008943A8" w:rsidRPr="00907F54">
              <w:rPr>
                <w:noProof/>
                <w:webHidden/>
              </w:rPr>
              <w:t>6</w:t>
            </w:r>
            <w:r w:rsidR="008943A8" w:rsidRPr="00907F54">
              <w:rPr>
                <w:noProof/>
                <w:webHidden/>
              </w:rPr>
              <w:fldChar w:fldCharType="end"/>
            </w:r>
          </w:hyperlink>
        </w:p>
        <w:p w14:paraId="1B07D271" w14:textId="77777777" w:rsidR="008943A8" w:rsidRPr="00907F54" w:rsidRDefault="002D3CD5" w:rsidP="00907F54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rPr>
              <w:rFonts w:eastAsiaTheme="minorEastAsia"/>
              <w:noProof/>
              <w:lang w:eastAsia="ru-RU"/>
            </w:rPr>
          </w:pPr>
          <w:hyperlink w:anchor="_Toc431467407" w:history="1">
            <w:r w:rsidR="008943A8" w:rsidRPr="00907F54">
              <w:rPr>
                <w:rStyle w:val="a5"/>
                <w:rFonts w:ascii="Times New Roman" w:eastAsia="Times New Roman" w:hAnsi="Times New Roman" w:cs="Times New Roman"/>
                <w:bCs/>
                <w:noProof/>
                <w:lang w:eastAsia="ru-RU"/>
              </w:rPr>
              <w:t>3.</w:t>
            </w:r>
            <w:r w:rsidR="008943A8" w:rsidRPr="00907F54">
              <w:rPr>
                <w:rFonts w:eastAsiaTheme="minorEastAsia"/>
                <w:noProof/>
                <w:lang w:eastAsia="ru-RU"/>
              </w:rPr>
              <w:tab/>
            </w:r>
            <w:r w:rsidR="008943A8" w:rsidRPr="00907F54">
              <w:rPr>
                <w:rStyle w:val="a5"/>
                <w:rFonts w:ascii="Times New Roman" w:eastAsia="Times New Roman" w:hAnsi="Times New Roman" w:cs="Times New Roman"/>
                <w:bCs/>
                <w:noProof/>
                <w:lang w:eastAsia="ru-RU"/>
              </w:rPr>
              <w:t>Система мультимедиа единого аудиовизуального комплекса технических средств офиса управления проектами</w:t>
            </w:r>
            <w:r w:rsidR="008943A8" w:rsidRPr="00907F54">
              <w:rPr>
                <w:noProof/>
                <w:webHidden/>
              </w:rPr>
              <w:tab/>
            </w:r>
            <w:r w:rsidR="008943A8" w:rsidRPr="00907F54">
              <w:rPr>
                <w:noProof/>
                <w:webHidden/>
              </w:rPr>
              <w:fldChar w:fldCharType="begin"/>
            </w:r>
            <w:r w:rsidR="008943A8" w:rsidRPr="00907F54">
              <w:rPr>
                <w:noProof/>
                <w:webHidden/>
              </w:rPr>
              <w:instrText xml:space="preserve"> PAGEREF _Toc431467407 \h </w:instrText>
            </w:r>
            <w:r w:rsidR="008943A8" w:rsidRPr="00907F54">
              <w:rPr>
                <w:noProof/>
                <w:webHidden/>
              </w:rPr>
            </w:r>
            <w:r w:rsidR="008943A8" w:rsidRPr="00907F54">
              <w:rPr>
                <w:noProof/>
                <w:webHidden/>
              </w:rPr>
              <w:fldChar w:fldCharType="separate"/>
            </w:r>
            <w:r w:rsidR="008943A8" w:rsidRPr="00907F54">
              <w:rPr>
                <w:noProof/>
                <w:webHidden/>
              </w:rPr>
              <w:t>6</w:t>
            </w:r>
            <w:r w:rsidR="008943A8" w:rsidRPr="00907F54">
              <w:rPr>
                <w:noProof/>
                <w:webHidden/>
              </w:rPr>
              <w:fldChar w:fldCharType="end"/>
            </w:r>
          </w:hyperlink>
        </w:p>
        <w:p w14:paraId="1620F1C6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08" w:history="1">
            <w:r w:rsidR="008943A8" w:rsidRPr="00907F54">
              <w:rPr>
                <w:rStyle w:val="a5"/>
              </w:rPr>
              <w:t>4.1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>Перечень принятых сокращений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_Toc431467408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7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08E7FFAA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09" w:history="1">
            <w:r w:rsidR="008943A8" w:rsidRPr="00907F54">
              <w:rPr>
                <w:rStyle w:val="a5"/>
              </w:rPr>
              <w:t>4.2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>Входные зоны/общественные помещения/зоны отдыха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_Toc431467409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7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4747E237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0" w:history="1">
            <w:r w:rsidR="008943A8" w:rsidRPr="00907F54">
              <w:rPr>
                <w:rStyle w:val="a5"/>
              </w:rPr>
              <w:t>4.3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>Помещение кабинета руководителя проекта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_Toc431467410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10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2BBE406F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1" w:history="1">
            <w:r w:rsidR="008943A8" w:rsidRPr="00907F54">
              <w:rPr>
                <w:rStyle w:val="a5"/>
              </w:rPr>
              <w:t>4.4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>Помещение переговорная комната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_Toc431467411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12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3CBA9DBE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2" w:history="1">
            <w:r w:rsidR="008943A8" w:rsidRPr="00907F54">
              <w:rPr>
                <w:rStyle w:val="a5"/>
              </w:rPr>
              <w:t>4.5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>Помещение руководителя управления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_Toc431467412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13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5E425D6F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3" w:history="1">
            <w:r w:rsidR="008943A8" w:rsidRPr="00907F54">
              <w:rPr>
                <w:rStyle w:val="a5"/>
              </w:rPr>
              <w:t>4.6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>Помещение конференц-зала (трансформер)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_Toc431467413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14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33075C3E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4" w:history="1">
            <w:r w:rsidR="008943A8" w:rsidRPr="00907F54">
              <w:rPr>
                <w:rStyle w:val="a5"/>
              </w:rPr>
              <w:t>4.7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 xml:space="preserve">Подсистема </w:t>
            </w:r>
            <w:r w:rsidR="008943A8" w:rsidRPr="00907F54">
              <w:rPr>
                <w:rStyle w:val="a5"/>
                <w:lang w:val="en-US"/>
              </w:rPr>
              <w:t>IP вещания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_Toc431467414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20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3C6A8619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5" w:history="1">
            <w:r w:rsidR="008943A8" w:rsidRPr="00907F54">
              <w:rPr>
                <w:rStyle w:val="a5"/>
              </w:rPr>
              <w:t>4.7.1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>Зона общего пользования на втором и третьем этаже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_Toc431467415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20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5DA7432C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6" w:history="1">
            <w:r w:rsidR="008943A8" w:rsidRPr="00907F54">
              <w:rPr>
                <w:rStyle w:val="a5"/>
              </w:rPr>
              <w:t>4.8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>Подсистема бесперебойного энергоснабжения</w:t>
            </w:r>
            <w:r w:rsidR="008943A8" w:rsidRPr="00907F54">
              <w:rPr>
                <w:rStyle w:val="a5"/>
                <w:lang w:val="en-US"/>
              </w:rPr>
              <w:t xml:space="preserve"> мультимедиа системы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_Toc431467416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20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74C8E3DF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7" w:history="1">
            <w:r w:rsidR="008943A8" w:rsidRPr="00907F54">
              <w:rPr>
                <w:rStyle w:val="a5"/>
              </w:rPr>
              <w:t>4.8.1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</w:rPr>
              <w:t>Назначение, цели и задачи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_Toc431467417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20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59DAC9A3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8" w:history="1">
            <w:r w:rsidR="008943A8" w:rsidRPr="00907F54">
              <w:rPr>
                <w:rStyle w:val="a5"/>
                <w:rFonts w:eastAsia="Times New Roman"/>
                <w:bCs/>
                <w:lang w:eastAsia="x-none"/>
              </w:rPr>
              <w:t>4.8.2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  <w:rFonts w:eastAsia="Times New Roman"/>
                <w:bCs/>
                <w:lang w:eastAsia="x-none"/>
              </w:rPr>
              <w:t>Границы проектирования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_Toc431467418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21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39765426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19" w:history="1">
            <w:r w:rsidR="008943A8" w:rsidRPr="00907F54">
              <w:rPr>
                <w:rStyle w:val="a5"/>
                <w:rFonts w:eastAsia="Times New Roman"/>
                <w:bCs/>
                <w:lang w:val="x-none" w:eastAsia="x-none"/>
              </w:rPr>
              <w:t>4.8.3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  <w:rFonts w:eastAsia="Times New Roman"/>
                <w:bCs/>
                <w:lang w:val="x-none" w:eastAsia="x-none"/>
              </w:rPr>
              <w:t>Общие требования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_Toc431467419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21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0B86F8CB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20" w:history="1">
            <w:r w:rsidR="008943A8" w:rsidRPr="00907F54">
              <w:rPr>
                <w:rStyle w:val="a5"/>
                <w:rFonts w:eastAsia="Times New Roman"/>
                <w:bCs/>
                <w:lang w:val="x-none" w:eastAsia="x-none"/>
              </w:rPr>
              <w:t>4.8.4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  <w:rFonts w:eastAsia="Times New Roman"/>
                <w:bCs/>
                <w:lang w:val="x-none" w:eastAsia="x-none"/>
              </w:rPr>
              <w:t>Требования к системе распределения электроснабжения 0,4 кВ.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_Toc431467420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22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5403460F" w14:textId="77777777" w:rsidR="008943A8" w:rsidRPr="00907F54" w:rsidRDefault="002D3CD5" w:rsidP="00907F54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shd w:val="clear" w:color="auto" w:fill="auto"/>
              <w:lang w:eastAsia="ru-RU"/>
            </w:rPr>
          </w:pPr>
          <w:hyperlink w:anchor="_Toc431467421" w:history="1">
            <w:r w:rsidR="008943A8" w:rsidRPr="00907F54">
              <w:rPr>
                <w:rStyle w:val="a5"/>
                <w:rFonts w:eastAsia="Times New Roman"/>
                <w:bCs/>
                <w:lang w:eastAsia="x-none"/>
              </w:rPr>
              <w:t>4.8.5</w:t>
            </w:r>
            <w:r w:rsidR="008943A8" w:rsidRPr="00907F54">
              <w:rPr>
                <w:rFonts w:asciiTheme="minorHAnsi" w:eastAsiaTheme="minorEastAsia" w:hAnsiTheme="minorHAnsi" w:cstheme="minorBidi"/>
                <w:shd w:val="clear" w:color="auto" w:fill="auto"/>
                <w:lang w:eastAsia="ru-RU"/>
              </w:rPr>
              <w:tab/>
            </w:r>
            <w:r w:rsidR="008943A8" w:rsidRPr="00907F54">
              <w:rPr>
                <w:rStyle w:val="a5"/>
                <w:rFonts w:eastAsia="Times New Roman"/>
                <w:bCs/>
                <w:lang w:eastAsia="x-none"/>
              </w:rPr>
              <w:t>Требования к системе бесперебойного электроснабжения</w:t>
            </w:r>
            <w:r w:rsidR="008943A8" w:rsidRPr="00907F54">
              <w:rPr>
                <w:webHidden/>
              </w:rPr>
              <w:tab/>
            </w:r>
            <w:r w:rsidR="008943A8" w:rsidRPr="00907F54">
              <w:rPr>
                <w:webHidden/>
              </w:rPr>
              <w:fldChar w:fldCharType="begin"/>
            </w:r>
            <w:r w:rsidR="008943A8" w:rsidRPr="00907F54">
              <w:rPr>
                <w:webHidden/>
              </w:rPr>
              <w:instrText xml:space="preserve"> PAGEREF _Toc431467421 \h </w:instrText>
            </w:r>
            <w:r w:rsidR="008943A8" w:rsidRPr="00907F54">
              <w:rPr>
                <w:webHidden/>
              </w:rPr>
            </w:r>
            <w:r w:rsidR="008943A8" w:rsidRPr="00907F54">
              <w:rPr>
                <w:webHidden/>
              </w:rPr>
              <w:fldChar w:fldCharType="separate"/>
            </w:r>
            <w:r w:rsidR="008943A8" w:rsidRPr="00907F54">
              <w:rPr>
                <w:webHidden/>
              </w:rPr>
              <w:t>22</w:t>
            </w:r>
            <w:r w:rsidR="008943A8" w:rsidRPr="00907F54">
              <w:rPr>
                <w:webHidden/>
              </w:rPr>
              <w:fldChar w:fldCharType="end"/>
            </w:r>
          </w:hyperlink>
        </w:p>
        <w:p w14:paraId="743BD58D" w14:textId="77777777" w:rsidR="000E17A8" w:rsidRPr="00907F54" w:rsidRDefault="000E17A8" w:rsidP="00907F54">
          <w:pPr>
            <w:spacing w:line="360" w:lineRule="auto"/>
            <w:rPr>
              <w:rFonts w:ascii="Times New Roman" w:hAnsi="Times New Roman" w:cs="Times New Roman"/>
            </w:rPr>
          </w:pPr>
          <w:r w:rsidRPr="00907F54">
            <w:rPr>
              <w:rFonts w:ascii="Times New Roman" w:hAnsi="Times New Roman" w:cs="Times New Roman"/>
              <w:bCs/>
            </w:rPr>
            <w:fldChar w:fldCharType="end"/>
          </w:r>
        </w:p>
      </w:sdtContent>
    </w:sdt>
    <w:p w14:paraId="6014D33F" w14:textId="31090DD1" w:rsidR="004E39C2" w:rsidRPr="00473A46" w:rsidRDefault="007F3608" w:rsidP="004E39C2">
      <w:pPr>
        <w:rPr>
          <w:rFonts w:ascii="Times New Roman" w:hAnsi="Times New Roman" w:cs="Times New Roman"/>
          <w:b/>
        </w:rPr>
      </w:pPr>
      <w:r w:rsidRPr="00473A46">
        <w:rPr>
          <w:rFonts w:ascii="Times New Roman" w:hAnsi="Times New Roman" w:cs="Times New Roman"/>
          <w:b/>
        </w:rPr>
        <w:br w:type="page"/>
      </w:r>
    </w:p>
    <w:p w14:paraId="28639F0A" w14:textId="539907DF" w:rsidR="004E39C2" w:rsidRPr="00C729DA" w:rsidRDefault="006B3E74" w:rsidP="00E33E37">
      <w:pPr>
        <w:pStyle w:val="a3"/>
        <w:keepNext/>
        <w:widowControl w:val="0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" w:name="_Toc431467405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Состав</w:t>
      </w:r>
      <w:r w:rsidR="004E39C2" w:rsidRPr="00C729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ы</w:t>
      </w:r>
      <w:bookmarkEnd w:id="3"/>
    </w:p>
    <w:p w14:paraId="10D8FD28" w14:textId="4C7FD393" w:rsidR="004E39C2" w:rsidRPr="00C729DA" w:rsidRDefault="004E39C2" w:rsidP="00BD0C75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76354B38" w14:textId="738C2627" w:rsidR="004E39C2" w:rsidRDefault="00665A99" w:rsidP="00665A99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65A99">
        <w:rPr>
          <w:rFonts w:ascii="Times New Roman" w:eastAsia="Times New Roman" w:hAnsi="Times New Roman" w:cs="Times New Roman"/>
          <w:sz w:val="24"/>
          <w:szCs w:val="20"/>
          <w:lang w:eastAsia="ru-RU"/>
        </w:rPr>
        <w:t>К информационным системам</w:t>
      </w:r>
      <w:r w:rsidR="006B3E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относится слаботочная</w:t>
      </w:r>
      <w:r w:rsidRPr="00665A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мультимеди</w:t>
      </w:r>
      <w:r w:rsidR="006B3E74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665A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систем</w:t>
      </w:r>
      <w:r w:rsidR="006B3E74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665A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B3E74" w:rsidRPr="00665A99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единого аудиовизуального комплекса технических средств офиса управления проектами АО «НИАЭП</w:t>
      </w:r>
      <w:r w:rsidR="006B3E74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="006B3E74" w:rsidRPr="00665A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665A99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следующем составе:</w:t>
      </w:r>
    </w:p>
    <w:tbl>
      <w:tblPr>
        <w:tblW w:w="9657" w:type="dxa"/>
        <w:tblInd w:w="108" w:type="dxa"/>
        <w:tblLook w:val="04A0" w:firstRow="1" w:lastRow="0" w:firstColumn="1" w:lastColumn="0" w:noHBand="0" w:noVBand="1"/>
      </w:tblPr>
      <w:tblGrid>
        <w:gridCol w:w="717"/>
        <w:gridCol w:w="7240"/>
        <w:gridCol w:w="880"/>
        <w:gridCol w:w="820"/>
      </w:tblGrid>
      <w:tr w:rsidR="004804A0" w:rsidRPr="004804A0" w14:paraId="41F29983" w14:textId="77777777" w:rsidTr="004804A0">
        <w:trPr>
          <w:trHeight w:val="30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C000"/>
            <w:vAlign w:val="center"/>
            <w:hideMark/>
          </w:tcPr>
          <w:p w14:paraId="528D3FF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bookmarkStart w:id="4" w:name="RANGE!A1:D117"/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`</w:t>
            </w:r>
            <w:bookmarkEnd w:id="4"/>
          </w:p>
        </w:tc>
        <w:tc>
          <w:tcPr>
            <w:tcW w:w="724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FFC000"/>
            <w:vAlign w:val="center"/>
            <w:hideMark/>
          </w:tcPr>
          <w:p w14:paraId="0FDB4E6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FFC000"/>
            <w:vAlign w:val="center"/>
            <w:hideMark/>
          </w:tcPr>
          <w:p w14:paraId="6B5AB7C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FFC000"/>
            <w:vAlign w:val="center"/>
            <w:hideMark/>
          </w:tcPr>
          <w:p w14:paraId="124A282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</w:tr>
      <w:tr w:rsidR="004804A0" w:rsidRPr="004804A0" w14:paraId="31DA4F56" w14:textId="77777777" w:rsidTr="004804A0">
        <w:trPr>
          <w:trHeight w:val="324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12F8056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4FF490A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Оборудование и материалы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745DDB5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4FB36FF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4A0" w:rsidRPr="004804A0" w14:paraId="71698368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22677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8162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Оборудование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77CF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70CCB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4804A0" w:rsidRPr="004804A0" w14:paraId="37F8665A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77E3163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5DD7B89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Общественные помещения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37D20BE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102008A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30FEADEC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bottom"/>
            <w:hideMark/>
          </w:tcPr>
          <w:p w14:paraId="4F7B5E5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4ADE182D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Входная зона и Общий коридор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45524C84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014E3973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5D8E5A4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2F29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1E84F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Проектор 3200ANSI, 1920x1080 с крепежом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9DF2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B3223A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4804A0" w:rsidRPr="004804A0" w14:paraId="1FA229CC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AB18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A8B46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Удлинитель HDMI на витой паре для больших расстояний (передатчик)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DCB7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A3F95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4804A0" w:rsidRPr="004804A0" w14:paraId="51230D6C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A4CC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F5332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Удлинитель HDMI на витой паре для больших расстояний (приемник)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758C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0D61CF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4804A0" w:rsidRPr="004804A0" w14:paraId="557468C7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C6B73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F5754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Презентационный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ПК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-Core i3-4030U/ 4GB/ 500GB/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WiFi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/ stand/ Win7Pro + Win8.1Pro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5FAA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1D709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4804A0" w:rsidRPr="004804A0" w14:paraId="41A81BB0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48F0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FFF9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Интерактивная система - ультразвуковая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D546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6B690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4804A0" w:rsidRPr="004804A0" w14:paraId="33F56507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693AFDF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172E9E97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Входная зона - </w:t>
            </w:r>
            <w:proofErr w:type="spellStart"/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брендирование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7286CBDD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3847C24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3651C163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196B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F7D7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Дисплей 46", 1920x1080.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C09C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80EEB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</w:tr>
      <w:tr w:rsidR="004804A0" w:rsidRPr="004804A0" w14:paraId="1A333F67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74B89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9AF6E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Выдвижной кронштейн для ЖК-дисплея 46-55"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BC22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C394E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</w:tr>
      <w:tr w:rsidR="004804A0" w:rsidRPr="004804A0" w14:paraId="60B65A15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1406C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5725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Удлинитель HDMI на витой паре для больших расстояний (передатчик)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F355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7F038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</w:tr>
      <w:tr w:rsidR="004804A0" w:rsidRPr="004804A0" w14:paraId="4249C333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AAB8E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3AD77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Удлинитель HDMI на витой паре для больших расстояний (приемник)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26F4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93770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</w:tr>
      <w:tr w:rsidR="004804A0" w:rsidRPr="004804A0" w14:paraId="41012F48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D240D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E2C4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Презентационный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ПК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-Core i3-4030U/ 4GB/ 500GB/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WiFi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/ stand/ Win7Pro + Win8.1Pro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4A3A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C67EF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</w:tr>
      <w:tr w:rsidR="004804A0" w:rsidRPr="004804A0" w14:paraId="1345FC60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657FB26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6EECCE32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Приемная руководителей проектов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0DAF42C3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17A0EA37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69F75E2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EFB1C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44DB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Дисплей 55", 1920x1080.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6AD0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748412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13C2948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5310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7A2D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Выдвижной кронштейн для ЖК-дисплея 46-55"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F6AF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5C6B96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370326EB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C9EF0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347B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Профессиональный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мини-ПК c предустановленной лицензией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31A7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25AF8A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13414FC1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0EF8DAF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7BF413A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Зона отдыха руководителей проектов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5DA3188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54EFEC1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4C0FBAE4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9D5C5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BEBB6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LED телевизор 55"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EA63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FB8AF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18CF2946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81926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A172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7845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75DE96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3982E713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6F1FA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DE623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ТВ приставка для приема IPTV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2CDD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6EA37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6A3A06A6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6DE7969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688A3FF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Бронирование </w:t>
            </w:r>
            <w:proofErr w:type="gramStart"/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переговорных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1AC5618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213ADCEC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3E07F635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E01F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587F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7” сенсорная панель бронирования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2D73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76C24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</w:tr>
      <w:tr w:rsidR="004804A0" w:rsidRPr="004804A0" w14:paraId="371C36C2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7D35F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CB926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PoE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инжектор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7ADE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C7ABF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</w:tr>
      <w:tr w:rsidR="004804A0" w:rsidRPr="004804A0" w14:paraId="51F7DE89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6D943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B860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Комплект для установки сенсорной панели на стекло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18D0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7C91F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</w:tr>
      <w:tr w:rsidR="004804A0" w:rsidRPr="004804A0" w14:paraId="38EC3C5A" w14:textId="77777777" w:rsidTr="004804A0">
        <w:trPr>
          <w:trHeight w:val="68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20FDB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24E6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Сервер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Quad-Core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Intel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Xeon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ES-1410 2.80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GHz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/8 GB (2x4 GB) 1333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MHz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DDR3/350W/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Windows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Server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® 2008 R2/SQL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Server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Business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Intelligence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для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системы бронирования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718C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7FEE6E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1B223D19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59D410C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3794721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Помещение кабинета руководителя проекта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54E9C75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2791B03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305E1CC5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E990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0D304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4K LED телевизор 65"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C32D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438569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75A7783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82839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FF3E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CC4E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5A9F8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2DBC3C97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BC361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3F54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Wi-Fi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медиа плеер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5BEB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5C18FF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19845E3C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D392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5A3BE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Врезной интерфейс для кабельных подключений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79A6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C4BF86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2131F78B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FD1B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DB3AD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Архитектурная коробка для установки видео интерфейсов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2A4E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9DF0F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0074E6AE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F251B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6.6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662A7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процессор системы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373D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C2FCA6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04010804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24E1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6.7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AC0FD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IR 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эмиттер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, IR Emitter Probe w/Terminal Block Connector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AA02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3B00D7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5937779C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9D320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6.8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4452D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Планшет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Wi-Fi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16GB 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iOS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/ 7.9"Retina /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для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системы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EB00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22FC5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29C87D47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48BF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6.9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B5BD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Док-станция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F861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F8470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33627573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AE21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6.10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F4E6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Коммутатор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масштабатор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, Four Input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Scaler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with HDMI Output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000B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19306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38691784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407FD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6.11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52463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Потолочная АС 8Ом, 25Вт (пара)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1B62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B65F0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065CDF4E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B7F9B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6.12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3EEB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Комплект крепления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для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АС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(пара)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9F1B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95BEB4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19D29AB2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F59C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6.13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3E1BE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Двухканальные низкоомные 2х100Вт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7DD3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BE3A6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7351FB4B" w14:textId="77777777" w:rsidTr="004804A0">
        <w:trPr>
          <w:trHeight w:val="18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85510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6.14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1E2B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Комплект ВКС включает: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 w:type="page"/>
              <w:t xml:space="preserve">а) 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codec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 поддержка разрешения 1080p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 w:type="page"/>
              <w:t xml:space="preserve">b) 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Unite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PTZ 100 камера с оптическим увеличением 12x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 w:type="page"/>
              <w:t>c) Пульт управления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 w:type="page"/>
              <w:t>d) Микрофонная система для локальной установки в небольших помещениях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 w:type="page"/>
              <w:t>c)  PTZ камера с оптическим увеличением 18x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 w:type="page"/>
              <w:t xml:space="preserve">d) Пульт управления;                                                       е) Полная сервисная поддержка HD на один год;   g) Комплект для установки кодака в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рековый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шкаф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26AC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27436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6E5F545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258A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6.15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06BA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Кронштейн для установки камеры </w:t>
            </w:r>
            <w:r w:rsidRPr="004804A0">
              <w:rPr>
                <w:rFonts w:ascii="Arial" w:eastAsia="Times New Roman" w:hAnsi="Arial" w:cs="Arial"/>
                <w:i/>
                <w:iCs/>
                <w:color w:val="C00000"/>
                <w:sz w:val="18"/>
                <w:szCs w:val="18"/>
                <w:lang w:eastAsia="ru-RU"/>
              </w:rPr>
              <w:t>под или над ТВ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F46E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EFE63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6980E951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4A78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6.16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C29AF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Шкаф для оборудования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7DC2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B61CE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244A9C18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1183C93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07CB992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Помещение переговорной комнаты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28BE3F6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2593705E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0A204719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3054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F7134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Full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HD телевизор с прямой подсветкой LED, CINEMA 3D и функцией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Smart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TV на новой платформе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webOS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6B8F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13F81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77E5FC49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542FE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F402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D2D0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F86227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4BF4ACB7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0C656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B9F1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Веб-камера для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Smart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телевизора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36B2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A1C44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351C2B77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2D42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1B6AF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Wi-Fi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медиа плеер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A1B3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63A77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3C85FFDD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14BC46A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15EF4704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Помещение кабинета руководителя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17842FD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452BCDE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0540C40E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B593E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8F8B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LED телевизор 55"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A43A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B1EF9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2B0D7FA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E04E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F1E7C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14B9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FFDEA2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15666E91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762E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99F4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Wi-Fi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медиа плеер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FD6C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30EAF4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1612045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C604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5849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Врезной интерфейс  HDMI,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VGA+Audio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LAN, 220V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B782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6E5DD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7009DAF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3DB9F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4780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Коммутатор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масштабатор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, Four Input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Scaler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with HDMI Output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D4D9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A6FB7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42BB5CB5" w14:textId="77777777" w:rsidTr="004804A0">
        <w:trPr>
          <w:trHeight w:val="30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45234F8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76AE3D9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Помещение конференц-зала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157CA983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6A7FC527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384E1AC4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28E0690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9.1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442A83F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Подсистема отображения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2E14903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65EC60E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390904C4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5A86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9.1.1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AFB33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ЖК ТВ 70" 4k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37D5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6C33B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489FA8C2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8B4C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9.1.2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B635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Потолочный кронштейн для ЖК-телевизора 70"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(цвет черный)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F243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74E79B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3BA7E2F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1A076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9.1.3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B981E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ЖК ТВ 70"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7A79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1552CE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520B7741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BC250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9.1.4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490E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Напольная мобильная стойка для дисплея 70"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792D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E9CA8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56E52AA2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AED2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9.1.5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7CFC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Проектор 1920х1080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AAF0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6E9802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487510B8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16EF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9.1.6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B5CC4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Потолочный кронштейн для проектора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(цвет белый)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28CE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F34D25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63AE9B24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4E0F2B8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9.2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370594DD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Подсистема РМ и графические станции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6C2CAC5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08DB6497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2224382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2AD5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9.2.1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FABD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ЖК монитор, 21,5"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0C99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31DE2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4B39D39E" w14:textId="77777777" w:rsidTr="004804A0">
        <w:trPr>
          <w:trHeight w:val="68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8B6D5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9.2.2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F54E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ПК оператора W8.1dgW7p64 / 8GB DDR3-1600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nECC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(2x4GB) UDIMM / NVIDIA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Quadro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K420 1GB / 1TB 7200 / i7-4790 3.6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GHz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HD GFX 4600 / 3yw 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SuperMultiODD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USBkbd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USBmouse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/ 3.5 MCR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95D7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A36A8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7806861E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83EC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9.2.3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DEF4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Активная полочная акустическая система, мощность 2 х 7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т., Цвет черный.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04D9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CE079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34C5E86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5431A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9.2.4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2683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Потолочный конденсаторный микрофон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5639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9AB897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</w:tr>
      <w:tr w:rsidR="004804A0" w:rsidRPr="004804A0" w14:paraId="5D72F651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2CAD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9.2.5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D955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Интерактивный ЖК-дисплей (емкостной сенсор 10 точек), 19,5", 250 Кд, 1920х1080, 3000:1,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DisplayPort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HDMI динамики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7991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277EAA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7EE909D5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606AD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9.2.6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FF67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Презентационный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ПК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-Core i3-4030U/ 4GB/ 500GB/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WiFi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/ stand/ Win7Pro + Win8.1Pro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F728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C694E2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5D3E781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4D2B296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0BDFA24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Подсистема коммутации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1D61DD3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4E70ECEF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5A24BD96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931B4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B0ADF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Wi-Fi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медиа плеер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D0C2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388A7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05FB9E5E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8A12E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4524F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Шасси матричного коммутатора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6562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BB2D0A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1C96881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72DC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3020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Карта расширения (вход FTP) в шасси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1BA3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A254A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</w:t>
            </w:r>
          </w:p>
        </w:tc>
      </w:tr>
      <w:tr w:rsidR="004804A0" w:rsidRPr="004804A0" w14:paraId="6E837DDC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0037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1EB02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Карта расширения (вход DVI) в шасси DM-MD32x32, DVI/RGB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Input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Card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for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DM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Switchers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1927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73C472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</w:tc>
      </w:tr>
      <w:tr w:rsidR="004804A0" w:rsidRPr="004804A0" w14:paraId="7943B38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04C1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31EC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Карта расширения (выход FTP)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0F37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B8EC0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</w:tr>
      <w:tr w:rsidR="004804A0" w:rsidRPr="004804A0" w14:paraId="539B6B95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B9DA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9.3.6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C1ED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Карта расширения (выход HDMI)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895D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48601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</w:tr>
      <w:tr w:rsidR="004804A0" w:rsidRPr="004804A0" w14:paraId="3665B225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B1E6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9.3.7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B19A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Передатчик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видео-сигнала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сигналов управления по FTP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3341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933BB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4804A0" w:rsidRPr="004804A0" w14:paraId="5628D852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6FFBC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9.3.8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BB074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Передатчик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видео-сигнала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сигналов управления и USB по FTP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D28F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2A130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4804A0" w:rsidRPr="004804A0" w14:paraId="4B2AA2F6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FFA76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9.3.9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58CDC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Приемник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видео-сигнала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сигналов управления по FTP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98C3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7441D7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</w:tr>
      <w:tr w:rsidR="004804A0" w:rsidRPr="004804A0" w14:paraId="14DBFDEE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A9D9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9.3.10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BBA96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записи и трансляции видеосигнала высокого разрешения.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1F07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222B1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6F86C0F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A94E8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9.3.11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589CC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Врезной в поверхность архитектурный интерфейс (HDMI,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Audio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VGA, LAN, 220V)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4364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BD2C2C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1F5266C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1FA6269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9.4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44242F2D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Подсистема ВКС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3B32988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1F12625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1DACD67F" w14:textId="77777777" w:rsidTr="004804A0">
        <w:trPr>
          <w:trHeight w:val="18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3E110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9.4.1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0E60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Комплект ВКС включает: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а)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codec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 поддержка разрешения 1080p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b) 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Unite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PTZ 100 камера с оптическим увеличением 12x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c) Пульт управления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d) Микрофонный массив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Beamforming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Microphone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array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(черного цвета)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c)  PTZ камера с оптическим увеличением 18x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d) Пульт управления;                                      е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)П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олная сервисная поддержка HD на один год.       g) Комплект для установки кодака в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рековый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шкаф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49CB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9DD97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4C7F53C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D785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9.4.2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DB7F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Кронштейн для установки камеры на мобильную стойку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7078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DA776A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4BB257D3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BF0B2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9.4.3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AF682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Поворотная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FullHD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камера для конференций, 1080p/60, 20х оптический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zoom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1/2,8", выход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Component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DVI, 3G-SDI, C-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Video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FCD4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2377A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1B5F480B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013C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9.4.4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419EE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Переходной кабель,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Cable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Extender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3885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ED34DD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0073DB1B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B944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9.4.5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4502C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Кронштейн для установки камеры на потолочный кронштейн (определяется в ходе проектных работ)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45C6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AAEDD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377C9340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77A9478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9.5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342A63D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Подсистема озвучивания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5944BA9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3CB644DC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035009B2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9C43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9.5.1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9FE4C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Цифровой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аудиопроцессор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12 входов, 8 выходов,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эхоподавление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(AEC)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D94E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C6665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7101D25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0A41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9.5.2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3E99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Потолочная АС трансформаторная 70/100V, (пара)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416AD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BF6AAC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</w:tr>
      <w:tr w:rsidR="004804A0" w:rsidRPr="004804A0" w14:paraId="3DB24216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FCCE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9.5.3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42CF5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Комплект крепления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для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АС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(пара)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D7CA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F4281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</w:tr>
      <w:tr w:rsidR="004804A0" w:rsidRPr="004804A0" w14:paraId="476A531A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E101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9.5.4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C5B36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Одноканальный усилитель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аудиосигнала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100 V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Mono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Amp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- 200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Watts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3EF1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17782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30D95B96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2F6D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9.5.5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4939C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Полка для установки усилителей сигнала в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рековый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шкаф, 1U 9.5"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FAB07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630FFF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31130391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14:paraId="1D9B58B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9.6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6BA657E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Подсистема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67878F23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C000"/>
            <w:noWrap/>
            <w:vAlign w:val="center"/>
            <w:hideMark/>
          </w:tcPr>
          <w:p w14:paraId="568B178B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2E88A1D4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7CA3D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9.6.1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785D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Коммутатор, 24 порта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Ethernet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10/100/1000 Мбит/сек, 4 сло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т(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а), монтируется в стойку,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PoE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57AA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FFC07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49ECFBA3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B505C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9.6.2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A7862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процессор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9151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0A731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3877565D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E795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9.6.3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2431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IR 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эмиттер</w:t>
            </w: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, IR Emitter Probe w/Terminal Block Connector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3C70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A8842C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4804A0" w:rsidRPr="004804A0" w14:paraId="7DD76E80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907D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9.6.4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EF66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Планшет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Wi-Fi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32GB 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iOS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/ 9.7"Retina /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для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системы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FE72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04525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0DF0568B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B72CB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9.6.5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B716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Док станция под установку i-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Pad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9443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83BEC9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4804A0" w:rsidRPr="004804A0" w14:paraId="3DAD42E7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4C55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9.6.6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4B42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Планшет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Wi-Fi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16GB /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iOS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/ 7.9"Retina /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для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системы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0834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B81FE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4804A0" w:rsidRPr="004804A0" w14:paraId="5F18339C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EC6B2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9.6.7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7FC8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Док-станция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FB1D0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55728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4804A0" w:rsidRPr="004804A0" w14:paraId="71087DCE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3E80BDE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6C029678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Подсистема IP вещания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3A5358FA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2A89518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7734BD11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DCF2DA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7A6E7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ТВ приставка для приема IPTV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AC52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91A762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4804A0" w:rsidRPr="004804A0" w14:paraId="4E3BDCF0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4626C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A1521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IPTV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middleware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биллинг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шлюз DVB-IP,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VoD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nVoD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сервер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96A5C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11F6F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1BF23970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997B2A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ED90F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Головная станция - совмещает функции ресивера, декодера, мультиплексора и маршрутизатора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multicast</w:t>
            </w:r>
            <w:proofErr w:type="spell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-потоков.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A0D7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B7328D4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37FD928D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92512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052B6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Комплект для приема и распределения ВЧ и SAT сигналов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1C82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58C80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469D5555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5EBE9F1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10.5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A774E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ЖК ТВ 40" 1920х1080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F9A0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046B8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</w:t>
            </w:r>
          </w:p>
        </w:tc>
      </w:tr>
      <w:tr w:rsidR="004804A0" w:rsidRPr="004804A0" w14:paraId="750BAF46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CDF886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10.6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1A2AD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Фиксированное настенное крепление для LCD-телевизоров и плазменных панелей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AA1F5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8342F6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</w:t>
            </w:r>
          </w:p>
        </w:tc>
      </w:tr>
      <w:tr w:rsidR="004804A0" w:rsidRPr="004804A0" w14:paraId="68AF0AD9" w14:textId="77777777" w:rsidTr="004804A0">
        <w:trPr>
          <w:trHeight w:val="456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C50125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10.7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D05B4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Профессиональный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мини-ПК с предустановленной  лицензией для трансляции IP вещания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0794B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A273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</w:t>
            </w:r>
          </w:p>
        </w:tc>
      </w:tr>
      <w:tr w:rsidR="004804A0" w:rsidRPr="004804A0" w14:paraId="3737E981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1E40049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18FC116F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bookmarkStart w:id="5" w:name="RANGE!B113"/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Подсистема бесперебойного энергоснабжения мультимедиа системы</w:t>
            </w:r>
            <w:bookmarkEnd w:id="5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1935923D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804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4804A0" w:rsidRPr="004804A0" w14:paraId="5413D1DD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05CE4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12.1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87B6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APC Smart-UPS RT 20kVA RM 230V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1E13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9A2F4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35B36B2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66F1CA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12.2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69870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НАВЕСНОЙ КОМПЛ. ШКАФ,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= 550 ММ, 2 РЯДА в </w:t>
            </w:r>
            <w:proofErr w:type="spell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коплектте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2FA86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4F1A77E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4804A0" w:rsidRPr="004804A0" w14:paraId="2FE131A5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23BED2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12.3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C4279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Шкаф 42U 800x800 в </w:t>
            </w:r>
            <w:proofErr w:type="gramStart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комплекте</w:t>
            </w:r>
            <w:proofErr w:type="gramEnd"/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аксессуарами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F010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879163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4804A0" w:rsidRPr="004804A0" w14:paraId="1B5CE75F" w14:textId="77777777" w:rsidTr="004804A0">
        <w:trPr>
          <w:trHeight w:val="288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D3A66FF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12.4</w:t>
            </w:r>
          </w:p>
        </w:tc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E3F97" w14:textId="77777777" w:rsidR="004804A0" w:rsidRPr="004804A0" w:rsidRDefault="004804A0" w:rsidP="00480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Комплект кабелей и расходных материалов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A86E9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A864048" w14:textId="77777777" w:rsidR="004804A0" w:rsidRPr="004804A0" w:rsidRDefault="004804A0" w:rsidP="004804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4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</w:tbl>
    <w:p w14:paraId="11DB8C8B" w14:textId="77777777" w:rsidR="00C90D30" w:rsidRPr="00665A99" w:rsidRDefault="00C90D30" w:rsidP="00665A99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42F8C18" w14:textId="77777777" w:rsidR="004E39C2" w:rsidRPr="00C729DA" w:rsidRDefault="004E39C2" w:rsidP="00E33E37">
      <w:pPr>
        <w:pStyle w:val="a3"/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86521860"/>
      <w:bookmarkStart w:id="7" w:name="_Toc266368823"/>
      <w:bookmarkStart w:id="8" w:name="_Toc399758955"/>
      <w:bookmarkStart w:id="9" w:name="_Toc431467406"/>
      <w:bookmarkStart w:id="10" w:name="_Toc133208721"/>
      <w:r w:rsidRPr="00C72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Основания для разработки</w:t>
      </w:r>
      <w:bookmarkEnd w:id="6"/>
      <w:bookmarkEnd w:id="7"/>
      <w:bookmarkEnd w:id="8"/>
      <w:bookmarkEnd w:id="9"/>
    </w:p>
    <w:p w14:paraId="5F1E6CE7" w14:textId="5EE480D2" w:rsidR="004E39C2" w:rsidRPr="00C729DA" w:rsidRDefault="004E39C2" w:rsidP="000540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разработано на основании:</w:t>
      </w:r>
    </w:p>
    <w:p w14:paraId="2D44C13F" w14:textId="30AA0505" w:rsidR="004E39C2" w:rsidRPr="00C729DA" w:rsidRDefault="004E39C2" w:rsidP="00E33E3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к генеральному подрядчику и разработке проекта для диспетчеризации инженерных систем АО «НИАЭП</w:t>
      </w:r>
      <w:r w:rsidR="006B3E7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B653DF" w14:textId="77777777" w:rsidR="004E39C2" w:rsidRPr="00C729DA" w:rsidRDefault="004E39C2" w:rsidP="00E33E3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Действующих нормативных документов:</w:t>
      </w:r>
    </w:p>
    <w:p w14:paraId="0ABC5E84" w14:textId="77777777" w:rsidR="004E39C2" w:rsidRPr="00C729DA" w:rsidRDefault="004E39C2" w:rsidP="004E39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2B2E2" w14:textId="77777777" w:rsidR="004E39C2" w:rsidRPr="00C729DA" w:rsidRDefault="004E39C2" w:rsidP="00E33E3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21.1001 – 2009 «Общие положения»</w:t>
      </w:r>
    </w:p>
    <w:p w14:paraId="6C158C7F" w14:textId="77777777" w:rsidR="004E39C2" w:rsidRPr="00C729DA" w:rsidRDefault="004E39C2" w:rsidP="00E33E3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21.408-2013 Правила выполнения рабочей документации автоматизации технологических процессов.</w:t>
      </w:r>
    </w:p>
    <w:p w14:paraId="11BBE2D8" w14:textId="77777777" w:rsidR="004E39C2" w:rsidRPr="00C729DA" w:rsidRDefault="004E39C2" w:rsidP="00E33E3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21.1101-2013 «Основные требования к проектной и рабочей документации»</w:t>
      </w:r>
    </w:p>
    <w:p w14:paraId="6FFA31F0" w14:textId="77777777" w:rsidR="004E39C2" w:rsidRPr="00C729DA" w:rsidRDefault="004E39C2" w:rsidP="00E33E3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53246-2008. Системы кабельные структурированные. Проектирование основных узлов системы. Общие требования.</w:t>
      </w:r>
    </w:p>
    <w:p w14:paraId="6C5AAA3D" w14:textId="77777777" w:rsidR="004E39C2" w:rsidRPr="00C729DA" w:rsidRDefault="004E39C2" w:rsidP="00E33E3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СП 118.13330.2012 «Общественные здания и сооружения»;</w:t>
      </w:r>
    </w:p>
    <w:p w14:paraId="01006812" w14:textId="39E8BF8B" w:rsidR="007F5A43" w:rsidRPr="00C729DA" w:rsidRDefault="004E39C2" w:rsidP="00E33E3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ПУЭ Правилу устройства электроустановок. Издание 7.</w:t>
      </w:r>
      <w:bookmarkEnd w:id="10"/>
    </w:p>
    <w:p w14:paraId="0DE5F088" w14:textId="77777777" w:rsidR="004F67A7" w:rsidRPr="00C729DA" w:rsidRDefault="004F67A7" w:rsidP="004F67A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52D7E" w14:textId="2FD01AF7" w:rsidR="00CD6101" w:rsidRPr="00C729DA" w:rsidRDefault="002F19AF" w:rsidP="00E33E37">
      <w:pPr>
        <w:pStyle w:val="a3"/>
        <w:keepNext/>
        <w:keepLines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_Toc431467407"/>
      <w:r w:rsidRPr="00C72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 мультимедиа</w:t>
      </w:r>
      <w:r w:rsidR="006B3E74" w:rsidRPr="006B3E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единого аудиовизуального комплекса технических средств офиса управления проектами</w:t>
      </w:r>
      <w:bookmarkEnd w:id="11"/>
    </w:p>
    <w:p w14:paraId="66CF0208" w14:textId="77777777" w:rsidR="004B67CC" w:rsidRPr="00C729DA" w:rsidRDefault="004B67CC" w:rsidP="00BD0C75">
      <w:pPr>
        <w:pStyle w:val="a3"/>
        <w:keepNext/>
        <w:keepLine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8DC848" w14:textId="227A91C9" w:rsidR="004B67CC" w:rsidRPr="00C729DA" w:rsidRDefault="004B67CC" w:rsidP="004B67CC">
      <w:pPr>
        <w:pStyle w:val="aa"/>
        <w:ind w:firstLine="720"/>
      </w:pPr>
      <w:r w:rsidRPr="00C729DA">
        <w:t xml:space="preserve">Система мультимедиа </w:t>
      </w:r>
      <w:r w:rsidR="006B3E74" w:rsidRPr="00665A99">
        <w:t>единого аудиовизуального комплекса технических средств офиса управления проектами</w:t>
      </w:r>
      <w:r w:rsidR="006B3E74" w:rsidRPr="00C729DA">
        <w:t xml:space="preserve"> </w:t>
      </w:r>
      <w:r w:rsidRPr="00C729DA">
        <w:t>предназначена для проведения мероприятий, презентаций, коллективного и индивидуального просмотра видеомате</w:t>
      </w:r>
      <w:r w:rsidR="007F5A43" w:rsidRPr="00C729DA">
        <w:t>риалов с аудио сопровождением</w:t>
      </w:r>
      <w:proofErr w:type="gramStart"/>
      <w:r w:rsidR="007F5A43" w:rsidRPr="00C729DA">
        <w:t>.</w:t>
      </w:r>
      <w:proofErr w:type="gramEnd"/>
      <w:r w:rsidR="007F5A43" w:rsidRPr="00C729DA">
        <w:t xml:space="preserve"> </w:t>
      </w:r>
      <w:r w:rsidR="00510588" w:rsidRPr="00C729DA">
        <w:t xml:space="preserve"> </w:t>
      </w:r>
      <w:proofErr w:type="gramStart"/>
      <w:r w:rsidR="00510588" w:rsidRPr="00C729DA">
        <w:t>р</w:t>
      </w:r>
      <w:proofErr w:type="gramEnd"/>
      <w:r w:rsidR="00510588" w:rsidRPr="00C729DA">
        <w:t>аботы</w:t>
      </w:r>
      <w:r w:rsidRPr="00C729DA">
        <w:t xml:space="preserve"> в режиме конференции, а также</w:t>
      </w:r>
      <w:r w:rsidR="00510588" w:rsidRPr="00C729DA">
        <w:t xml:space="preserve"> проведения других</w:t>
      </w:r>
      <w:r w:rsidRPr="00C729DA">
        <w:t xml:space="preserve"> </w:t>
      </w:r>
      <w:r w:rsidR="007F5A43" w:rsidRPr="00C729DA">
        <w:t>мероприятий, предполагающих использования технических средств АВ комплекса</w:t>
      </w:r>
      <w:r w:rsidRPr="00C729DA">
        <w:t xml:space="preserve">. </w:t>
      </w:r>
    </w:p>
    <w:p w14:paraId="10494C60" w14:textId="77777777" w:rsidR="008634BB" w:rsidRPr="00C729DA" w:rsidRDefault="008634BB" w:rsidP="00FD4F75">
      <w:pPr>
        <w:rPr>
          <w:rFonts w:ascii="Times New Roman" w:hAnsi="Times New Roman" w:cs="Times New Roman"/>
          <w:sz w:val="24"/>
        </w:rPr>
      </w:pPr>
    </w:p>
    <w:p w14:paraId="4F00ADB4" w14:textId="23C7B44A" w:rsidR="0078464F" w:rsidRPr="00BF6624" w:rsidRDefault="006B3E74" w:rsidP="00BF66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</w:t>
      </w:r>
      <w:r w:rsidR="00EE1A20" w:rsidRPr="00C729DA">
        <w:rPr>
          <w:rFonts w:ascii="Times New Roman" w:hAnsi="Times New Roman" w:cs="Times New Roman"/>
          <w:sz w:val="24"/>
          <w:szCs w:val="24"/>
        </w:rPr>
        <w:t xml:space="preserve"> включает в себя </w:t>
      </w:r>
      <w:r w:rsidR="00F5539B" w:rsidRPr="00C729DA">
        <w:rPr>
          <w:rFonts w:ascii="Times New Roman" w:hAnsi="Times New Roman" w:cs="Times New Roman"/>
          <w:sz w:val="24"/>
          <w:szCs w:val="24"/>
        </w:rPr>
        <w:t>оснащени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5539B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FD4F75" w:rsidRPr="00C729DA">
        <w:rPr>
          <w:rFonts w:ascii="Times New Roman" w:hAnsi="Times New Roman" w:cs="Times New Roman"/>
          <w:sz w:val="24"/>
          <w:szCs w:val="24"/>
        </w:rPr>
        <w:t>помещений/зон</w:t>
      </w:r>
      <w:r w:rsidR="00751D22" w:rsidRPr="00C729DA">
        <w:rPr>
          <w:rFonts w:ascii="Times New Roman" w:hAnsi="Times New Roman" w:cs="Times New Roman"/>
          <w:sz w:val="24"/>
          <w:szCs w:val="24"/>
        </w:rPr>
        <w:t xml:space="preserve"> на </w:t>
      </w:r>
      <w:r w:rsidR="00C90D30">
        <w:rPr>
          <w:rFonts w:ascii="Times New Roman" w:hAnsi="Times New Roman" w:cs="Times New Roman"/>
          <w:sz w:val="24"/>
          <w:szCs w:val="24"/>
        </w:rPr>
        <w:t>2</w:t>
      </w:r>
      <w:r w:rsidR="0078464F" w:rsidRPr="00C729DA">
        <w:rPr>
          <w:rFonts w:ascii="Times New Roman" w:hAnsi="Times New Roman" w:cs="Times New Roman"/>
          <w:sz w:val="24"/>
          <w:szCs w:val="24"/>
        </w:rPr>
        <w:t xml:space="preserve"> и</w:t>
      </w:r>
      <w:r w:rsidR="00751D22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C90D30">
        <w:rPr>
          <w:rFonts w:ascii="Times New Roman" w:hAnsi="Times New Roman" w:cs="Times New Roman"/>
          <w:sz w:val="24"/>
          <w:szCs w:val="24"/>
        </w:rPr>
        <w:t>3</w:t>
      </w:r>
      <w:r w:rsidR="0078464F" w:rsidRPr="00C729DA">
        <w:rPr>
          <w:rFonts w:ascii="Times New Roman" w:hAnsi="Times New Roman" w:cs="Times New Roman"/>
          <w:sz w:val="24"/>
          <w:szCs w:val="24"/>
        </w:rPr>
        <w:t xml:space="preserve"> этажах,</w:t>
      </w:r>
      <w:r w:rsidR="00751D22" w:rsidRPr="00C729DA">
        <w:rPr>
          <w:rFonts w:ascii="Times New Roman" w:hAnsi="Times New Roman" w:cs="Times New Roman"/>
          <w:sz w:val="24"/>
          <w:szCs w:val="24"/>
        </w:rPr>
        <w:t xml:space="preserve"> в состав</w:t>
      </w:r>
      <w:r w:rsidR="00FD4F75" w:rsidRPr="00C729DA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78464F" w:rsidRPr="00C729DA">
        <w:rPr>
          <w:rFonts w:ascii="Times New Roman" w:hAnsi="Times New Roman" w:cs="Times New Roman"/>
          <w:sz w:val="24"/>
          <w:szCs w:val="24"/>
        </w:rPr>
        <w:t xml:space="preserve"> входит</w:t>
      </w:r>
      <w:r w:rsidR="00FD4F75" w:rsidRPr="00C729DA">
        <w:rPr>
          <w:rFonts w:ascii="Times New Roman" w:hAnsi="Times New Roman" w:cs="Times New Roman"/>
          <w:sz w:val="24"/>
          <w:szCs w:val="24"/>
        </w:rPr>
        <w:t>:</w:t>
      </w:r>
    </w:p>
    <w:p w14:paraId="715BDBE7" w14:textId="77777777" w:rsidR="00415AB9" w:rsidRDefault="00415AB9" w:rsidP="0078464F">
      <w:pPr>
        <w:rPr>
          <w:rFonts w:ascii="Times New Roman" w:hAnsi="Times New Roman" w:cs="Times New Roman"/>
          <w:b/>
          <w:sz w:val="24"/>
          <w:szCs w:val="24"/>
        </w:rPr>
      </w:pPr>
    </w:p>
    <w:p w14:paraId="5AEA69D6" w14:textId="1A872E1C" w:rsidR="0078464F" w:rsidRPr="00C729DA" w:rsidRDefault="0078464F" w:rsidP="0078464F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3-й этаж</w:t>
      </w:r>
    </w:p>
    <w:p w14:paraId="17CEEB14" w14:textId="2AE3E9D6" w:rsidR="00852E1F" w:rsidRPr="00C729DA" w:rsidRDefault="00852E1F" w:rsidP="00852E1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Общественные помещения/зоны</w:t>
      </w:r>
    </w:p>
    <w:p w14:paraId="048E856C" w14:textId="43B17127" w:rsidR="00852E1F" w:rsidRPr="00C729DA" w:rsidRDefault="00852E1F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Входная зона</w:t>
      </w:r>
    </w:p>
    <w:p w14:paraId="01CC6299" w14:textId="0AB6F1C3" w:rsidR="00852E1F" w:rsidRPr="00C729DA" w:rsidRDefault="00852E1F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Приемная руководителей проектов</w:t>
      </w:r>
    </w:p>
    <w:p w14:paraId="27656BE8" w14:textId="2C44900B" w:rsidR="00852E1F" w:rsidRPr="00C729DA" w:rsidRDefault="00852E1F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Зона отдыха руководителей проектов</w:t>
      </w:r>
    </w:p>
    <w:p w14:paraId="5D56CE09" w14:textId="0178F5EB" w:rsidR="00852E1F" w:rsidRPr="00C729DA" w:rsidRDefault="00852E1F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Коридор (информационная зона)</w:t>
      </w:r>
    </w:p>
    <w:p w14:paraId="187EE58E" w14:textId="757349FD" w:rsidR="00852E1F" w:rsidRPr="00C729DA" w:rsidRDefault="00852E1F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Бронирование переговорных помещений</w:t>
      </w:r>
    </w:p>
    <w:p w14:paraId="19ACA38D" w14:textId="77777777" w:rsidR="00852E1F" w:rsidRPr="00C729DA" w:rsidRDefault="00852E1F" w:rsidP="00852E1F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</w:p>
    <w:p w14:paraId="4A673BF0" w14:textId="657AFA6B" w:rsidR="00852E1F" w:rsidRPr="00C729DA" w:rsidRDefault="00852E1F" w:rsidP="00852E1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Кабинеты, переговорные помещения.</w:t>
      </w:r>
    </w:p>
    <w:p w14:paraId="182884CA" w14:textId="48347818" w:rsidR="00852E1F" w:rsidRPr="00C729DA" w:rsidRDefault="00852E1F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Кабинет руководителя проектов</w:t>
      </w:r>
    </w:p>
    <w:p w14:paraId="1802F4B1" w14:textId="77777777" w:rsidR="00852E1F" w:rsidRPr="00C729DA" w:rsidRDefault="00852E1F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Кабинет руководителя управления</w:t>
      </w:r>
    </w:p>
    <w:p w14:paraId="39E5CE30" w14:textId="593EC5AF" w:rsidR="00852E1F" w:rsidRPr="00C729DA" w:rsidRDefault="00852E1F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Переговорное помещение</w:t>
      </w:r>
    </w:p>
    <w:p w14:paraId="7F626BF8" w14:textId="5D313A26" w:rsidR="00751D22" w:rsidRPr="00BF6624" w:rsidRDefault="00852E1F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Конференц-зал</w:t>
      </w:r>
    </w:p>
    <w:p w14:paraId="0BAEBCED" w14:textId="77777777" w:rsidR="00751D22" w:rsidRPr="00C729DA" w:rsidRDefault="00751D22" w:rsidP="00751D22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2-й этаж</w:t>
      </w:r>
    </w:p>
    <w:p w14:paraId="49928DEA" w14:textId="77777777" w:rsidR="00751D22" w:rsidRPr="00C729DA" w:rsidRDefault="00751D22" w:rsidP="00E33E3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Общественные помещения </w:t>
      </w:r>
    </w:p>
    <w:p w14:paraId="165B1E3B" w14:textId="77777777" w:rsidR="00751D22" w:rsidRPr="00C729DA" w:rsidRDefault="00751D22" w:rsidP="00E33E3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Оборудование операторской комнаты </w:t>
      </w:r>
    </w:p>
    <w:p w14:paraId="3794ADFF" w14:textId="77777777" w:rsidR="00751D22" w:rsidRPr="00C729DA" w:rsidRDefault="00751D22" w:rsidP="00852E1F">
      <w:pPr>
        <w:rPr>
          <w:rFonts w:ascii="Times New Roman" w:hAnsi="Times New Roman" w:cs="Times New Roman"/>
          <w:b/>
          <w:sz w:val="24"/>
          <w:szCs w:val="24"/>
        </w:rPr>
      </w:pPr>
    </w:p>
    <w:p w14:paraId="1C385AD0" w14:textId="0F0B1CC9" w:rsidR="00A57EAA" w:rsidRPr="00C729DA" w:rsidRDefault="00A57EAA" w:rsidP="00E33E37">
      <w:pPr>
        <w:pStyle w:val="a3"/>
        <w:numPr>
          <w:ilvl w:val="1"/>
          <w:numId w:val="10"/>
        </w:numPr>
        <w:ind w:left="426" w:firstLine="0"/>
        <w:outlineLvl w:val="1"/>
        <w:rPr>
          <w:rFonts w:ascii="Times New Roman" w:hAnsi="Times New Roman" w:cs="Times New Roman"/>
          <w:b/>
          <w:sz w:val="28"/>
        </w:rPr>
      </w:pPr>
      <w:bookmarkStart w:id="12" w:name="_Toc431467408"/>
      <w:r w:rsidRPr="00C729DA">
        <w:rPr>
          <w:rFonts w:ascii="Times New Roman" w:hAnsi="Times New Roman" w:cs="Times New Roman"/>
          <w:b/>
          <w:sz w:val="28"/>
        </w:rPr>
        <w:t>Перечень принятых сокращений</w:t>
      </w:r>
      <w:bookmarkEnd w:id="12"/>
    </w:p>
    <w:p w14:paraId="39009EAD" w14:textId="3F5C4C68" w:rsidR="008634BB" w:rsidRPr="00C729DA" w:rsidRDefault="008634BB" w:rsidP="00EE1A2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0"/>
        <w:gridCol w:w="5921"/>
      </w:tblGrid>
      <w:tr w:rsidR="00A57EAA" w:rsidRPr="00C729DA" w14:paraId="3FFEE5B3" w14:textId="77777777" w:rsidTr="001E104D">
        <w:trPr>
          <w:trHeight w:val="613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26C4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Сокращенное наименование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17D3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Полное наименование</w:t>
            </w:r>
          </w:p>
        </w:tc>
      </w:tr>
      <w:tr w:rsidR="00A57EAA" w:rsidRPr="00C729DA" w14:paraId="05ABEE56" w14:textId="77777777" w:rsidTr="001E104D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B05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РМ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243D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 xml:space="preserve">Рабочее место </w:t>
            </w:r>
          </w:p>
        </w:tc>
      </w:tr>
      <w:tr w:rsidR="00A57EAA" w:rsidRPr="00C729DA" w14:paraId="14B47516" w14:textId="77777777" w:rsidTr="001E104D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93B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АВ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CAEB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Аудио видео оборудование</w:t>
            </w:r>
          </w:p>
        </w:tc>
      </w:tr>
      <w:tr w:rsidR="00A57EAA" w:rsidRPr="00C729DA" w14:paraId="07AB80BA" w14:textId="77777777" w:rsidTr="001E104D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8D0E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АС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378B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Акустическая система</w:t>
            </w:r>
          </w:p>
        </w:tc>
      </w:tr>
      <w:tr w:rsidR="00A57EAA" w:rsidRPr="00C729DA" w14:paraId="3722EC62" w14:textId="77777777" w:rsidTr="001E104D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2002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ВКС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EA9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Видеоконференцсвязь</w:t>
            </w:r>
          </w:p>
        </w:tc>
      </w:tr>
      <w:tr w:rsidR="00A57EAA" w:rsidRPr="00C729DA" w14:paraId="50EB9DED" w14:textId="77777777" w:rsidTr="001E104D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2DEA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АКС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3A55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proofErr w:type="spellStart"/>
            <w:r w:rsidRPr="00C729DA">
              <w:rPr>
                <w:snapToGrid/>
                <w:szCs w:val="20"/>
                <w:lang w:eastAsia="ar-SA"/>
              </w:rPr>
              <w:t>Аудиоконфере</w:t>
            </w:r>
            <w:r w:rsidR="00E16C24" w:rsidRPr="00C729DA">
              <w:rPr>
                <w:snapToGrid/>
                <w:szCs w:val="20"/>
                <w:lang w:eastAsia="ar-SA"/>
              </w:rPr>
              <w:t>н</w:t>
            </w:r>
            <w:r w:rsidRPr="00C729DA">
              <w:rPr>
                <w:snapToGrid/>
                <w:szCs w:val="20"/>
                <w:lang w:eastAsia="ar-SA"/>
              </w:rPr>
              <w:t>цсвязь</w:t>
            </w:r>
            <w:proofErr w:type="spellEnd"/>
          </w:p>
        </w:tc>
      </w:tr>
      <w:tr w:rsidR="00A57EAA" w:rsidRPr="00C729DA" w14:paraId="5B522A12" w14:textId="77777777" w:rsidTr="001E104D">
        <w:trPr>
          <w:trHeight w:val="373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F23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val="en-US" w:eastAsia="ar-SA"/>
              </w:rPr>
            </w:pPr>
            <w:r w:rsidRPr="00C729DA">
              <w:rPr>
                <w:snapToGrid/>
                <w:szCs w:val="20"/>
                <w:lang w:val="en-US" w:eastAsia="ar-SA"/>
              </w:rPr>
              <w:t>DVI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D16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Цифровой видео интерфейс</w:t>
            </w:r>
          </w:p>
        </w:tc>
      </w:tr>
      <w:tr w:rsidR="00A57EAA" w:rsidRPr="00C729DA" w14:paraId="1B243C41" w14:textId="77777777" w:rsidTr="0056354A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CFA6" w14:textId="77777777" w:rsidR="00A57EAA" w:rsidRPr="00C729DA" w:rsidRDefault="00A57EAA" w:rsidP="00403693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val="en-US" w:eastAsia="ar-SA"/>
              </w:rPr>
            </w:pPr>
            <w:r w:rsidRPr="00C729DA">
              <w:rPr>
                <w:snapToGrid/>
                <w:szCs w:val="20"/>
                <w:lang w:val="en-US" w:eastAsia="ar-SA"/>
              </w:rPr>
              <w:t>HDMI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EB5" w14:textId="77777777" w:rsidR="00A57EAA" w:rsidRPr="00C729DA" w:rsidRDefault="00A57EAA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Цифровой видео интерфейс</w:t>
            </w:r>
          </w:p>
        </w:tc>
      </w:tr>
      <w:tr w:rsidR="001E104D" w:rsidRPr="00C729DA" w14:paraId="20496C50" w14:textId="77777777" w:rsidTr="0056354A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3EE3" w14:textId="39A511FB" w:rsidR="001E104D" w:rsidRPr="00C729DA" w:rsidRDefault="001E104D" w:rsidP="00403693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val="en-US" w:eastAsia="ar-SA"/>
              </w:rPr>
            </w:pPr>
            <w:r w:rsidRPr="00C729DA">
              <w:rPr>
                <w:snapToGrid/>
                <w:szCs w:val="20"/>
                <w:lang w:val="en-US" w:eastAsia="ar-SA"/>
              </w:rPr>
              <w:t>VGA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9ED" w14:textId="736AC44B" w:rsidR="001E104D" w:rsidRPr="00C729DA" w:rsidRDefault="001E104D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Аналоговый видео интерфейс</w:t>
            </w:r>
          </w:p>
        </w:tc>
      </w:tr>
      <w:tr w:rsidR="001E104D" w:rsidRPr="00C729DA" w14:paraId="2DB1AD0E" w14:textId="77777777" w:rsidTr="0056354A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E9EB" w14:textId="48FDAE4F" w:rsidR="001E104D" w:rsidRPr="00C729DA" w:rsidRDefault="001E104D" w:rsidP="00403693">
            <w:pPr>
              <w:pStyle w:val="a8"/>
              <w:tabs>
                <w:tab w:val="clear" w:pos="851"/>
              </w:tabs>
              <w:spacing w:line="240" w:lineRule="auto"/>
              <w:ind w:firstLine="0"/>
              <w:jc w:val="left"/>
              <w:rPr>
                <w:snapToGrid/>
                <w:szCs w:val="20"/>
                <w:lang w:val="en-US"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 xml:space="preserve">3,5 </w:t>
            </w:r>
            <w:r w:rsidRPr="00C729DA">
              <w:rPr>
                <w:snapToGrid/>
                <w:szCs w:val="20"/>
                <w:lang w:val="en-US" w:eastAsia="ar-SA"/>
              </w:rPr>
              <w:t>Jack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A055" w14:textId="61F958A5" w:rsidR="001E104D" w:rsidRPr="00C729DA" w:rsidRDefault="001E104D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Разъем для подключения аналогового аудио сигнала</w:t>
            </w:r>
          </w:p>
        </w:tc>
      </w:tr>
      <w:tr w:rsidR="001E104D" w:rsidRPr="00C729DA" w14:paraId="2199230A" w14:textId="77777777" w:rsidTr="0056354A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B334" w14:textId="08082BDE" w:rsidR="001E104D" w:rsidRPr="00C729DA" w:rsidRDefault="001E104D" w:rsidP="00403693">
            <w:pPr>
              <w:pStyle w:val="a8"/>
              <w:tabs>
                <w:tab w:val="clear" w:pos="851"/>
              </w:tabs>
              <w:spacing w:line="240" w:lineRule="auto"/>
              <w:ind w:firstLine="0"/>
              <w:jc w:val="left"/>
              <w:rPr>
                <w:snapToGrid/>
                <w:szCs w:val="20"/>
                <w:lang w:val="en-US"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ЖК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7F72" w14:textId="6C5F9697" w:rsidR="00A76091" w:rsidRPr="00C729DA" w:rsidRDefault="001E104D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Жидкокристаллический</w:t>
            </w:r>
            <w:r w:rsidR="00A76091">
              <w:rPr>
                <w:snapToGrid/>
                <w:szCs w:val="20"/>
                <w:lang w:eastAsia="ar-SA"/>
              </w:rPr>
              <w:t xml:space="preserve"> телевизор (панель, монитор)</w:t>
            </w:r>
          </w:p>
        </w:tc>
      </w:tr>
      <w:tr w:rsidR="001E104D" w:rsidRPr="00C729DA" w14:paraId="0EC68C4B" w14:textId="77777777" w:rsidTr="0056354A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FC52" w14:textId="1DD41613" w:rsidR="001E104D" w:rsidRPr="00C729DA" w:rsidRDefault="001E104D" w:rsidP="00403693">
            <w:pPr>
              <w:pStyle w:val="a8"/>
              <w:tabs>
                <w:tab w:val="clear" w:pos="851"/>
              </w:tabs>
              <w:spacing w:line="240" w:lineRule="auto"/>
              <w:ind w:firstLine="0"/>
              <w:jc w:val="left"/>
              <w:rPr>
                <w:snapToGrid/>
                <w:szCs w:val="20"/>
                <w:lang w:eastAsia="ar-SA"/>
              </w:rPr>
            </w:pPr>
            <w:proofErr w:type="spellStart"/>
            <w:r w:rsidRPr="00C729DA">
              <w:rPr>
                <w:snapToGrid/>
                <w:szCs w:val="20"/>
                <w:lang w:val="en-US" w:eastAsia="ar-SA"/>
              </w:rPr>
              <w:t>FullHD</w:t>
            </w:r>
            <w:proofErr w:type="spellEnd"/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866C" w14:textId="6187C668" w:rsidR="001E104D" w:rsidRPr="00C729DA" w:rsidRDefault="001E104D" w:rsidP="001E104D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Видеосигнал с разрешением изображения не менее 1920×1080 (1080p)</w:t>
            </w:r>
          </w:p>
        </w:tc>
      </w:tr>
      <w:tr w:rsidR="001E104D" w:rsidRPr="00C729DA" w14:paraId="0F5DCA42" w14:textId="77777777" w:rsidTr="0056354A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CF6B" w14:textId="7ECCA65B" w:rsidR="001E104D" w:rsidRPr="00C729DA" w:rsidRDefault="001E104D" w:rsidP="00403693">
            <w:pPr>
              <w:pStyle w:val="a8"/>
              <w:tabs>
                <w:tab w:val="clear" w:pos="851"/>
              </w:tabs>
              <w:spacing w:line="240" w:lineRule="auto"/>
              <w:ind w:firstLine="0"/>
              <w:jc w:val="left"/>
              <w:rPr>
                <w:snapToGrid/>
                <w:szCs w:val="20"/>
                <w:lang w:val="en-US"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>ПК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C357" w14:textId="42CB97BB" w:rsidR="001E104D" w:rsidRPr="00C729DA" w:rsidRDefault="001E104D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 xml:space="preserve">Персональный компьютер (в </w:t>
            </w:r>
            <w:proofErr w:type="gramStart"/>
            <w:r w:rsidRPr="00C729DA">
              <w:rPr>
                <w:snapToGrid/>
                <w:szCs w:val="20"/>
                <w:lang w:eastAsia="ar-SA"/>
              </w:rPr>
              <w:t>рамках</w:t>
            </w:r>
            <w:proofErr w:type="gramEnd"/>
            <w:r w:rsidRPr="00C729DA">
              <w:rPr>
                <w:snapToGrid/>
                <w:szCs w:val="20"/>
                <w:lang w:eastAsia="ar-SA"/>
              </w:rPr>
              <w:t xml:space="preserve"> настоящего ЧТЗ рассматривается как пример видео/аудио источника)</w:t>
            </w:r>
          </w:p>
        </w:tc>
      </w:tr>
      <w:tr w:rsidR="00B70339" w:rsidRPr="00C729DA" w14:paraId="5EA82761" w14:textId="77777777" w:rsidTr="0056354A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9E2" w14:textId="3497B184" w:rsidR="00B70339" w:rsidRPr="00C729DA" w:rsidRDefault="00B70339" w:rsidP="00403693">
            <w:pPr>
              <w:pStyle w:val="a8"/>
              <w:tabs>
                <w:tab w:val="clear" w:pos="851"/>
              </w:tabs>
              <w:spacing w:line="240" w:lineRule="auto"/>
              <w:ind w:firstLine="0"/>
              <w:jc w:val="left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val="en-US" w:eastAsia="ar-SA"/>
              </w:rPr>
              <w:t>IP-</w:t>
            </w:r>
            <w:r w:rsidRPr="00C729DA">
              <w:rPr>
                <w:snapToGrid/>
                <w:szCs w:val="20"/>
                <w:lang w:eastAsia="ar-SA"/>
              </w:rPr>
              <w:t>вещание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55E6" w14:textId="21AF5414" w:rsidR="00B70339" w:rsidRPr="00C729DA" w:rsidRDefault="003634F8" w:rsidP="003648D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 xml:space="preserve">Аппаратно-программное обеспечение для трансляции и управления </w:t>
            </w:r>
            <w:proofErr w:type="gramStart"/>
            <w:r w:rsidRPr="00C729DA">
              <w:rPr>
                <w:snapToGrid/>
                <w:szCs w:val="20"/>
                <w:lang w:eastAsia="ar-SA"/>
              </w:rPr>
              <w:t>корпоративным</w:t>
            </w:r>
            <w:proofErr w:type="gramEnd"/>
            <w:r w:rsidRPr="00C729DA">
              <w:rPr>
                <w:snapToGrid/>
                <w:szCs w:val="20"/>
                <w:lang w:eastAsia="ar-SA"/>
              </w:rPr>
              <w:t xml:space="preserve"> видео-контентом</w:t>
            </w:r>
          </w:p>
        </w:tc>
      </w:tr>
      <w:tr w:rsidR="00B70339" w:rsidRPr="00C729DA" w14:paraId="338F3132" w14:textId="77777777" w:rsidTr="0056354A">
        <w:trPr>
          <w:trHeight w:val="360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11EA" w14:textId="01335D1E" w:rsidR="00B70339" w:rsidRPr="00C729DA" w:rsidRDefault="00B70339" w:rsidP="00403693">
            <w:pPr>
              <w:pStyle w:val="a8"/>
              <w:tabs>
                <w:tab w:val="clear" w:pos="851"/>
              </w:tabs>
              <w:spacing w:line="240" w:lineRule="auto"/>
              <w:ind w:firstLine="0"/>
              <w:jc w:val="left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val="en-US" w:eastAsia="ar-SA"/>
              </w:rPr>
              <w:t>IP-</w:t>
            </w:r>
            <w:r w:rsidR="003634F8" w:rsidRPr="00C729DA">
              <w:rPr>
                <w:snapToGrid/>
                <w:szCs w:val="20"/>
                <w:lang w:val="en-US" w:eastAsia="ar-SA"/>
              </w:rPr>
              <w:t>TV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2AA8" w14:textId="766A6860" w:rsidR="00B70339" w:rsidRPr="00C729DA" w:rsidRDefault="003634F8" w:rsidP="003634F8">
            <w:pPr>
              <w:pStyle w:val="a8"/>
              <w:tabs>
                <w:tab w:val="clear" w:pos="851"/>
              </w:tabs>
              <w:spacing w:line="240" w:lineRule="auto"/>
              <w:ind w:firstLine="0"/>
              <w:rPr>
                <w:snapToGrid/>
                <w:szCs w:val="20"/>
                <w:lang w:eastAsia="ar-SA"/>
              </w:rPr>
            </w:pPr>
            <w:r w:rsidRPr="00C729DA">
              <w:rPr>
                <w:snapToGrid/>
                <w:szCs w:val="20"/>
                <w:lang w:eastAsia="ar-SA"/>
              </w:rPr>
              <w:t xml:space="preserve">Аппаратные средства для приема и распределения эфирного ТВ сигнала по существующим </w:t>
            </w:r>
            <w:r w:rsidRPr="00C729DA">
              <w:rPr>
                <w:snapToGrid/>
                <w:szCs w:val="20"/>
                <w:lang w:val="en-US" w:eastAsia="ar-SA"/>
              </w:rPr>
              <w:t>Ethernet</w:t>
            </w:r>
            <w:r w:rsidRPr="00C729DA">
              <w:rPr>
                <w:snapToGrid/>
                <w:szCs w:val="20"/>
                <w:lang w:eastAsia="ar-SA"/>
              </w:rPr>
              <w:t xml:space="preserve"> сетям заказчика </w:t>
            </w:r>
          </w:p>
        </w:tc>
      </w:tr>
    </w:tbl>
    <w:p w14:paraId="756053B4" w14:textId="3DA86B91" w:rsidR="00FF7F14" w:rsidRPr="00C729DA" w:rsidRDefault="00FF7F14" w:rsidP="00C729DA">
      <w:pPr>
        <w:rPr>
          <w:rFonts w:ascii="Times New Roman" w:hAnsi="Times New Roman" w:cs="Times New Roman"/>
          <w:sz w:val="24"/>
          <w:szCs w:val="24"/>
        </w:rPr>
      </w:pPr>
    </w:p>
    <w:p w14:paraId="738BEE6F" w14:textId="77777777" w:rsidR="001E104D" w:rsidRPr="00C729DA" w:rsidRDefault="001E104D" w:rsidP="00EE1A20">
      <w:pPr>
        <w:rPr>
          <w:rFonts w:ascii="Times New Roman" w:hAnsi="Times New Roman" w:cs="Times New Roman"/>
          <w:sz w:val="24"/>
          <w:szCs w:val="24"/>
        </w:rPr>
      </w:pPr>
    </w:p>
    <w:p w14:paraId="69F0AA67" w14:textId="4650D9ED" w:rsidR="00D32728" w:rsidRPr="00C729DA" w:rsidRDefault="00A57EAA" w:rsidP="00E33E37">
      <w:pPr>
        <w:pStyle w:val="a3"/>
        <w:numPr>
          <w:ilvl w:val="1"/>
          <w:numId w:val="10"/>
        </w:numPr>
        <w:ind w:left="709" w:firstLine="0"/>
        <w:outlineLvl w:val="1"/>
        <w:rPr>
          <w:rFonts w:ascii="Times New Roman" w:hAnsi="Times New Roman" w:cs="Times New Roman"/>
          <w:b/>
          <w:sz w:val="28"/>
        </w:rPr>
      </w:pPr>
      <w:r w:rsidRPr="00C729DA">
        <w:rPr>
          <w:rFonts w:ascii="Times New Roman" w:hAnsi="Times New Roman" w:cs="Times New Roman"/>
          <w:b/>
          <w:sz w:val="28"/>
        </w:rPr>
        <w:t xml:space="preserve"> </w:t>
      </w:r>
      <w:bookmarkStart w:id="13" w:name="_Toc431467409"/>
      <w:r w:rsidR="00A76091">
        <w:rPr>
          <w:rFonts w:ascii="Times New Roman" w:hAnsi="Times New Roman" w:cs="Times New Roman"/>
          <w:b/>
          <w:sz w:val="28"/>
        </w:rPr>
        <w:t>Входные зоны/о</w:t>
      </w:r>
      <w:r w:rsidR="00D32728" w:rsidRPr="00C729DA">
        <w:rPr>
          <w:rFonts w:ascii="Times New Roman" w:hAnsi="Times New Roman" w:cs="Times New Roman"/>
          <w:b/>
          <w:sz w:val="28"/>
        </w:rPr>
        <w:t>бщественные помещения/зоны</w:t>
      </w:r>
      <w:r w:rsidR="00A76091">
        <w:rPr>
          <w:rFonts w:ascii="Times New Roman" w:hAnsi="Times New Roman" w:cs="Times New Roman"/>
          <w:b/>
          <w:sz w:val="28"/>
        </w:rPr>
        <w:t xml:space="preserve"> отдыха</w:t>
      </w:r>
      <w:bookmarkEnd w:id="13"/>
    </w:p>
    <w:p w14:paraId="1785F860" w14:textId="77777777" w:rsidR="006057EA" w:rsidRPr="00C729DA" w:rsidRDefault="006057EA" w:rsidP="006057EA">
      <w:pPr>
        <w:pStyle w:val="a3"/>
        <w:ind w:left="709"/>
        <w:outlineLvl w:val="1"/>
        <w:rPr>
          <w:rFonts w:ascii="Times New Roman" w:hAnsi="Times New Roman" w:cs="Times New Roman"/>
          <w:b/>
          <w:sz w:val="28"/>
        </w:rPr>
      </w:pPr>
    </w:p>
    <w:p w14:paraId="3E5C3AE6" w14:textId="742C24F7" w:rsidR="00A2454D" w:rsidRPr="00C729DA" w:rsidRDefault="00D32728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Входная зона</w:t>
      </w:r>
    </w:p>
    <w:p w14:paraId="734C4F16" w14:textId="1A6CD79F" w:rsidR="00A2454D" w:rsidRPr="00C729DA" w:rsidRDefault="00380A00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Вх</w:t>
      </w:r>
      <w:r w:rsidR="0086268C" w:rsidRPr="00C729DA">
        <w:rPr>
          <w:rFonts w:ascii="Times New Roman" w:hAnsi="Times New Roman" w:cs="Times New Roman"/>
          <w:sz w:val="24"/>
          <w:szCs w:val="24"/>
        </w:rPr>
        <w:t>одную зону</w:t>
      </w:r>
      <w:r w:rsidR="00251714" w:rsidRPr="00C729DA">
        <w:rPr>
          <w:rFonts w:ascii="Times New Roman" w:hAnsi="Times New Roman" w:cs="Times New Roman"/>
          <w:sz w:val="24"/>
          <w:szCs w:val="24"/>
        </w:rPr>
        <w:t xml:space="preserve"> в </w:t>
      </w:r>
      <w:r w:rsidRPr="00C729DA">
        <w:rPr>
          <w:rFonts w:ascii="Times New Roman" w:hAnsi="Times New Roman" w:cs="Times New Roman"/>
          <w:sz w:val="24"/>
          <w:szCs w:val="24"/>
        </w:rPr>
        <w:t xml:space="preserve">переоснащаемом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офисе</w:t>
      </w:r>
      <w:proofErr w:type="gramEnd"/>
      <w:r w:rsidR="0086268C" w:rsidRPr="00C729DA">
        <w:rPr>
          <w:rFonts w:ascii="Times New Roman" w:hAnsi="Times New Roman" w:cs="Times New Roman"/>
          <w:sz w:val="24"/>
          <w:szCs w:val="24"/>
        </w:rPr>
        <w:t xml:space="preserve"> необходимо оснастить системой </w:t>
      </w:r>
      <w:proofErr w:type="spellStart"/>
      <w:r w:rsidR="0086268C" w:rsidRPr="00C729DA">
        <w:rPr>
          <w:rFonts w:ascii="Times New Roman" w:hAnsi="Times New Roman" w:cs="Times New Roman"/>
          <w:sz w:val="24"/>
          <w:szCs w:val="24"/>
        </w:rPr>
        <w:t>видеопоказа</w:t>
      </w:r>
      <w:proofErr w:type="spellEnd"/>
      <w:r w:rsidR="0086268C" w:rsidRPr="00C729DA">
        <w:rPr>
          <w:rFonts w:ascii="Times New Roman" w:hAnsi="Times New Roman" w:cs="Times New Roman"/>
          <w:sz w:val="24"/>
          <w:szCs w:val="24"/>
        </w:rPr>
        <w:t xml:space="preserve">.  </w:t>
      </w:r>
      <w:r w:rsidRPr="00C729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B371AD" w14:textId="24256CF0" w:rsidR="00D32728" w:rsidRPr="00C729DA" w:rsidRDefault="00D32728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proofErr w:type="gramStart"/>
      <w:r w:rsidRPr="00C729DA">
        <w:rPr>
          <w:rFonts w:ascii="Times New Roman" w:hAnsi="Times New Roman" w:cs="Times New Roman"/>
          <w:sz w:val="24"/>
          <w:szCs w:val="24"/>
          <w:u w:val="single"/>
        </w:rPr>
        <w:t>качеств</w:t>
      </w:r>
      <w:r w:rsidR="009C4F66" w:rsidRPr="00C729DA">
        <w:rPr>
          <w:rFonts w:ascii="Times New Roman" w:hAnsi="Times New Roman" w:cs="Times New Roman"/>
          <w:sz w:val="24"/>
          <w:szCs w:val="24"/>
          <w:u w:val="single"/>
        </w:rPr>
        <w:t>е</w:t>
      </w:r>
      <w:proofErr w:type="gramEnd"/>
      <w:r w:rsidRPr="00C729DA">
        <w:rPr>
          <w:rFonts w:ascii="Times New Roman" w:hAnsi="Times New Roman" w:cs="Times New Roman"/>
          <w:sz w:val="24"/>
          <w:szCs w:val="24"/>
          <w:u w:val="single"/>
        </w:rPr>
        <w:t xml:space="preserve"> основных средств отображения</w:t>
      </w:r>
      <w:r w:rsidR="00A66BAA" w:rsidRPr="00C729DA">
        <w:rPr>
          <w:rFonts w:ascii="Times New Roman" w:hAnsi="Times New Roman" w:cs="Times New Roman"/>
          <w:sz w:val="24"/>
          <w:szCs w:val="24"/>
        </w:rPr>
        <w:t xml:space="preserve"> необходимо предусмотреть:</w:t>
      </w:r>
    </w:p>
    <w:p w14:paraId="3AC03456" w14:textId="3BA5BCF8" w:rsidR="00A66BAA" w:rsidRPr="00C729DA" w:rsidRDefault="00D32728" w:rsidP="00E33E3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Видеопроектор на потолочном кронштейне.</w:t>
      </w:r>
      <w:r w:rsidR="00BA47BA">
        <w:rPr>
          <w:rFonts w:ascii="Times New Roman" w:hAnsi="Times New Roman" w:cs="Times New Roman"/>
          <w:sz w:val="24"/>
          <w:szCs w:val="24"/>
        </w:rPr>
        <w:t xml:space="preserve"> </w:t>
      </w:r>
      <w:r w:rsidR="00BA47BA" w:rsidRPr="005050B7">
        <w:rPr>
          <w:rFonts w:ascii="Times New Roman" w:hAnsi="Times New Roman" w:cs="Times New Roman"/>
          <w:sz w:val="24"/>
          <w:szCs w:val="24"/>
        </w:rPr>
        <w:t>Изображение от проектора</w:t>
      </w:r>
      <w:r w:rsidR="00BA47BA">
        <w:rPr>
          <w:rFonts w:ascii="Times New Roman" w:hAnsi="Times New Roman" w:cs="Times New Roman"/>
          <w:sz w:val="24"/>
          <w:szCs w:val="24"/>
        </w:rPr>
        <w:t xml:space="preserve"> </w:t>
      </w:r>
      <w:r w:rsidR="00BA47BA" w:rsidRPr="005050B7">
        <w:rPr>
          <w:rFonts w:ascii="Times New Roman" w:hAnsi="Times New Roman" w:cs="Times New Roman"/>
          <w:sz w:val="24"/>
          <w:szCs w:val="24"/>
        </w:rPr>
        <w:t>должно формироваться на подготовленной для проекционного изображения</w:t>
      </w:r>
      <w:r w:rsidR="00BA47BA">
        <w:rPr>
          <w:rFonts w:ascii="Times New Roman" w:hAnsi="Times New Roman" w:cs="Times New Roman"/>
          <w:sz w:val="24"/>
          <w:szCs w:val="24"/>
        </w:rPr>
        <w:t xml:space="preserve"> </w:t>
      </w:r>
      <w:r w:rsidR="00BA47BA" w:rsidRPr="005050B7">
        <w:rPr>
          <w:rFonts w:ascii="Times New Roman" w:hAnsi="Times New Roman" w:cs="Times New Roman"/>
          <w:sz w:val="24"/>
          <w:szCs w:val="24"/>
        </w:rPr>
        <w:t>стене</w:t>
      </w:r>
      <w:r w:rsidR="00BA47BA">
        <w:rPr>
          <w:rFonts w:ascii="Times New Roman" w:hAnsi="Times New Roman" w:cs="Times New Roman"/>
          <w:sz w:val="24"/>
          <w:szCs w:val="24"/>
        </w:rPr>
        <w:t xml:space="preserve"> входной зоны</w:t>
      </w:r>
      <w:r w:rsidR="00BA47BA" w:rsidRPr="005050B7">
        <w:rPr>
          <w:rFonts w:ascii="Times New Roman" w:hAnsi="Times New Roman" w:cs="Times New Roman"/>
          <w:sz w:val="24"/>
          <w:szCs w:val="24"/>
        </w:rPr>
        <w:t xml:space="preserve"> (подготовку стены осуществляет заказчик)</w:t>
      </w:r>
      <w:r w:rsidR="00A66BAA" w:rsidRPr="00C729DA">
        <w:rPr>
          <w:rFonts w:ascii="Times New Roman" w:hAnsi="Times New Roman" w:cs="Times New Roman"/>
          <w:sz w:val="24"/>
          <w:szCs w:val="24"/>
        </w:rPr>
        <w:t xml:space="preserve">, также необходимо предусмотреть  комплект оборудования для создания </w:t>
      </w:r>
      <w:r w:rsidR="005050B7">
        <w:rPr>
          <w:rFonts w:ascii="Times New Roman" w:hAnsi="Times New Roman" w:cs="Times New Roman"/>
          <w:sz w:val="24"/>
          <w:szCs w:val="24"/>
        </w:rPr>
        <w:t>системы интерактивная стена</w:t>
      </w:r>
      <w:r w:rsidR="0025448D" w:rsidRPr="00C729DA">
        <w:rPr>
          <w:rFonts w:ascii="Times New Roman" w:hAnsi="Times New Roman" w:cs="Times New Roman"/>
          <w:sz w:val="24"/>
          <w:szCs w:val="24"/>
        </w:rPr>
        <w:t>.</w:t>
      </w:r>
    </w:p>
    <w:p w14:paraId="1BB98BF9" w14:textId="7A259D4A" w:rsidR="00D32728" w:rsidRDefault="00920E60" w:rsidP="00A66BAA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Технические требования: </w:t>
      </w:r>
      <w:r w:rsidR="00D32728" w:rsidRPr="00C729DA">
        <w:rPr>
          <w:rFonts w:ascii="Times New Roman" w:hAnsi="Times New Roman" w:cs="Times New Roman"/>
          <w:sz w:val="24"/>
          <w:szCs w:val="24"/>
        </w:rPr>
        <w:t>Видеопроектор должен обеспечив</w:t>
      </w:r>
      <w:r w:rsidR="00623030">
        <w:rPr>
          <w:rFonts w:ascii="Times New Roman" w:hAnsi="Times New Roman" w:cs="Times New Roman"/>
          <w:sz w:val="24"/>
          <w:szCs w:val="24"/>
        </w:rPr>
        <w:t>ать световой поток не менее 3200</w:t>
      </w:r>
      <w:r w:rsidR="00D32728" w:rsidRPr="00C729DA">
        <w:rPr>
          <w:rFonts w:ascii="Times New Roman" w:hAnsi="Times New Roman" w:cs="Times New Roman"/>
          <w:sz w:val="24"/>
          <w:szCs w:val="24"/>
        </w:rPr>
        <w:t xml:space="preserve"> Лм.</w:t>
      </w:r>
      <w:r w:rsidR="00AC287A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A2454D" w:rsidRPr="00C729DA">
        <w:rPr>
          <w:rFonts w:ascii="Times New Roman" w:hAnsi="Times New Roman" w:cs="Times New Roman"/>
          <w:sz w:val="24"/>
          <w:szCs w:val="24"/>
        </w:rPr>
        <w:t xml:space="preserve">Физическое разрешение формируемого изображения должно быть не менее 1920х1080 точек. </w:t>
      </w:r>
      <w:r w:rsidR="004453AC" w:rsidRPr="00C729DA">
        <w:rPr>
          <w:rFonts w:ascii="Times New Roman" w:hAnsi="Times New Roman" w:cs="Times New Roman"/>
          <w:sz w:val="24"/>
          <w:szCs w:val="24"/>
        </w:rPr>
        <w:t xml:space="preserve"> Проектор должен поддерживать </w:t>
      </w:r>
      <w:proofErr w:type="gramStart"/>
      <w:r w:rsidR="004453AC" w:rsidRPr="00C729DA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="004453AC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CF4C20" w:rsidRPr="00C729DA">
        <w:rPr>
          <w:rFonts w:ascii="Times New Roman" w:hAnsi="Times New Roman" w:cs="Times New Roman"/>
          <w:sz w:val="24"/>
          <w:szCs w:val="24"/>
        </w:rPr>
        <w:t>видеоинтерфейса</w:t>
      </w:r>
      <w:r w:rsidR="004453AC" w:rsidRPr="00C729D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4453AC" w:rsidRPr="00C729DA">
        <w:rPr>
          <w:rFonts w:ascii="Times New Roman" w:hAnsi="Times New Roman" w:cs="Times New Roman"/>
          <w:sz w:val="24"/>
          <w:szCs w:val="24"/>
          <w:lang w:val="en-US"/>
        </w:rPr>
        <w:t>HDMI</w:t>
      </w:r>
      <w:r w:rsidR="0016529B" w:rsidRPr="00C729D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6529B" w:rsidRPr="00C729DA">
        <w:rPr>
          <w:rFonts w:ascii="Times New Roman" w:hAnsi="Times New Roman" w:cs="Times New Roman"/>
          <w:sz w:val="24"/>
          <w:szCs w:val="24"/>
          <w:lang w:val="en-US"/>
        </w:rPr>
        <w:t>HDCP</w:t>
      </w:r>
      <w:r w:rsidR="0016529B" w:rsidRPr="00C729DA">
        <w:rPr>
          <w:rFonts w:ascii="Times New Roman" w:hAnsi="Times New Roman" w:cs="Times New Roman"/>
          <w:sz w:val="24"/>
          <w:szCs w:val="24"/>
        </w:rPr>
        <w:t>)</w:t>
      </w:r>
      <w:r w:rsidR="004453AC" w:rsidRPr="00C729DA">
        <w:rPr>
          <w:rFonts w:ascii="Times New Roman" w:hAnsi="Times New Roman" w:cs="Times New Roman"/>
          <w:sz w:val="24"/>
          <w:szCs w:val="24"/>
        </w:rPr>
        <w:t xml:space="preserve">, </w:t>
      </w:r>
      <w:r w:rsidR="004453AC" w:rsidRPr="00C729DA">
        <w:rPr>
          <w:rFonts w:ascii="Times New Roman" w:hAnsi="Times New Roman" w:cs="Times New Roman"/>
          <w:sz w:val="24"/>
          <w:szCs w:val="24"/>
          <w:lang w:val="en-US"/>
        </w:rPr>
        <w:t>VGA</w:t>
      </w:r>
      <w:r w:rsidR="0016529B" w:rsidRPr="00C729DA">
        <w:rPr>
          <w:rFonts w:ascii="Times New Roman" w:hAnsi="Times New Roman" w:cs="Times New Roman"/>
          <w:sz w:val="24"/>
          <w:szCs w:val="24"/>
        </w:rPr>
        <w:t xml:space="preserve">(15 </w:t>
      </w:r>
      <w:r w:rsidR="0016529B" w:rsidRPr="00C729D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6529B" w:rsidRPr="00C729DA">
        <w:rPr>
          <w:rFonts w:ascii="Times New Roman" w:hAnsi="Times New Roman" w:cs="Times New Roman"/>
          <w:sz w:val="24"/>
          <w:szCs w:val="24"/>
        </w:rPr>
        <w:t>-</w:t>
      </w:r>
      <w:r w:rsidR="0016529B" w:rsidRPr="00C729DA">
        <w:rPr>
          <w:rFonts w:ascii="Times New Roman" w:hAnsi="Times New Roman" w:cs="Times New Roman"/>
          <w:sz w:val="24"/>
          <w:szCs w:val="24"/>
          <w:lang w:val="en-US"/>
        </w:rPr>
        <w:t>sub</w:t>
      </w:r>
      <w:r w:rsidR="0016529B" w:rsidRPr="00C729DA">
        <w:rPr>
          <w:rFonts w:ascii="Times New Roman" w:hAnsi="Times New Roman" w:cs="Times New Roman"/>
          <w:sz w:val="24"/>
          <w:szCs w:val="24"/>
        </w:rPr>
        <w:t>)</w:t>
      </w:r>
      <w:r w:rsidR="004453AC" w:rsidRPr="00C729DA">
        <w:rPr>
          <w:rFonts w:ascii="Times New Roman" w:hAnsi="Times New Roman" w:cs="Times New Roman"/>
          <w:sz w:val="24"/>
          <w:szCs w:val="24"/>
        </w:rPr>
        <w:t>,</w:t>
      </w:r>
      <w:r w:rsidR="0016529B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16529B" w:rsidRPr="00C729DA">
        <w:rPr>
          <w:rFonts w:ascii="Times New Roman" w:hAnsi="Times New Roman" w:cs="Times New Roman"/>
          <w:sz w:val="24"/>
          <w:szCs w:val="24"/>
          <w:lang w:val="en-US"/>
        </w:rPr>
        <w:t>CV</w:t>
      </w:r>
      <w:r w:rsidR="0016529B" w:rsidRPr="00C729DA">
        <w:rPr>
          <w:rFonts w:ascii="Times New Roman" w:hAnsi="Times New Roman" w:cs="Times New Roman"/>
          <w:sz w:val="24"/>
          <w:szCs w:val="24"/>
        </w:rPr>
        <w:t>(</w:t>
      </w:r>
      <w:r w:rsidR="0016529B" w:rsidRPr="00C729DA">
        <w:rPr>
          <w:rFonts w:ascii="Times New Roman" w:hAnsi="Times New Roman" w:cs="Times New Roman"/>
          <w:sz w:val="24"/>
          <w:szCs w:val="24"/>
          <w:lang w:val="en-US"/>
        </w:rPr>
        <w:t>RCA</w:t>
      </w:r>
      <w:r w:rsidR="0016529B" w:rsidRPr="00C729DA">
        <w:rPr>
          <w:rFonts w:ascii="Times New Roman" w:hAnsi="Times New Roman" w:cs="Times New Roman"/>
          <w:sz w:val="24"/>
          <w:szCs w:val="24"/>
        </w:rPr>
        <w:t>)</w:t>
      </w:r>
    </w:p>
    <w:p w14:paraId="4AD35ADC" w14:textId="1DC93D75" w:rsidR="0075510E" w:rsidRDefault="008033AF" w:rsidP="007551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источника видеосигнала необходимо предусмотреть ПК с </w:t>
      </w:r>
      <w:proofErr w:type="gramStart"/>
      <w:r w:rsidR="000B2426">
        <w:rPr>
          <w:rFonts w:ascii="Times New Roman" w:hAnsi="Times New Roman" w:cs="Times New Roman"/>
          <w:sz w:val="24"/>
          <w:szCs w:val="24"/>
        </w:rPr>
        <w:t>предустановленной</w:t>
      </w:r>
      <w:proofErr w:type="gramEnd"/>
      <w:r w:rsidR="000B2426">
        <w:rPr>
          <w:rFonts w:ascii="Times New Roman" w:hAnsi="Times New Roman" w:cs="Times New Roman"/>
          <w:sz w:val="24"/>
          <w:szCs w:val="24"/>
        </w:rPr>
        <w:t xml:space="preserve"> ОС</w:t>
      </w:r>
      <w:r w:rsidRPr="008033A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8.1 </w:t>
      </w:r>
      <w:proofErr w:type="spellStart"/>
      <w:r>
        <w:rPr>
          <w:rFonts w:ascii="Times New Roman" w:hAnsi="Times New Roman" w:cs="Times New Roman"/>
          <w:sz w:val="24"/>
          <w:szCs w:val="24"/>
        </w:rPr>
        <w:t>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64. </w:t>
      </w:r>
    </w:p>
    <w:p w14:paraId="25D83F89" w14:textId="58937240" w:rsidR="0075510E" w:rsidRDefault="0075510E" w:rsidP="0075510E">
      <w:pPr>
        <w:pStyle w:val="a3"/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 xml:space="preserve">Для подключения источников и приемников видеосигнала необходимо предусмотреть устройства удлинения цифровых интерфейсов </w:t>
      </w:r>
      <w:r w:rsidRPr="00C729DA">
        <w:rPr>
          <w:rFonts w:ascii="Times New Roman" w:hAnsi="Times New Roman" w:cs="Times New Roman"/>
          <w:sz w:val="24"/>
          <w:lang w:val="en-US"/>
        </w:rPr>
        <w:t>DVI</w:t>
      </w:r>
      <w:r w:rsidRPr="00C729DA">
        <w:rPr>
          <w:rFonts w:ascii="Times New Roman" w:hAnsi="Times New Roman" w:cs="Times New Roman"/>
          <w:sz w:val="24"/>
        </w:rPr>
        <w:t>/</w:t>
      </w:r>
      <w:r w:rsidRPr="00C729DA">
        <w:rPr>
          <w:rFonts w:ascii="Times New Roman" w:hAnsi="Times New Roman" w:cs="Times New Roman"/>
          <w:sz w:val="24"/>
          <w:lang w:val="en-US"/>
        </w:rPr>
        <w:t>HDMI</w:t>
      </w:r>
      <w:r w:rsidR="00A76091">
        <w:rPr>
          <w:rFonts w:ascii="Times New Roman" w:hAnsi="Times New Roman" w:cs="Times New Roman"/>
          <w:sz w:val="24"/>
        </w:rPr>
        <w:t xml:space="preserve"> (1 комплект</w:t>
      </w:r>
      <w:r w:rsidRPr="00C729DA">
        <w:rPr>
          <w:rFonts w:ascii="Times New Roman" w:hAnsi="Times New Roman" w:cs="Times New Roman"/>
          <w:sz w:val="24"/>
        </w:rPr>
        <w:t xml:space="preserve">), далее </w:t>
      </w:r>
      <w:r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Pr="00C729DA">
        <w:rPr>
          <w:rFonts w:ascii="Times New Roman" w:hAnsi="Times New Roman" w:cs="Times New Roman"/>
          <w:b/>
          <w:sz w:val="24"/>
        </w:rPr>
        <w:t xml:space="preserve"> комплект</w:t>
      </w:r>
      <w:r w:rsidRPr="00C729DA">
        <w:rPr>
          <w:rFonts w:ascii="Times New Roman" w:hAnsi="Times New Roman" w:cs="Times New Roman"/>
          <w:sz w:val="24"/>
        </w:rPr>
        <w:t>.</w:t>
      </w:r>
    </w:p>
    <w:p w14:paraId="6C883F8B" w14:textId="0A3DD1BF" w:rsidR="0075510E" w:rsidRPr="0075510E" w:rsidRDefault="0075510E" w:rsidP="0075510E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Pr="00C729DA">
        <w:rPr>
          <w:rFonts w:ascii="Times New Roman" w:hAnsi="Times New Roman" w:cs="Times New Roman"/>
          <w:b/>
          <w:sz w:val="24"/>
        </w:rPr>
        <w:t xml:space="preserve"> комплект </w:t>
      </w:r>
      <w:r w:rsidRPr="00C729DA">
        <w:rPr>
          <w:rFonts w:ascii="Times New Roman" w:hAnsi="Times New Roman" w:cs="Times New Roman"/>
          <w:sz w:val="24"/>
        </w:rPr>
        <w:t>должен обеспечивать с</w:t>
      </w:r>
      <w:r w:rsidR="003F51E2">
        <w:rPr>
          <w:rFonts w:ascii="Times New Roman" w:hAnsi="Times New Roman" w:cs="Times New Roman"/>
          <w:sz w:val="24"/>
        </w:rPr>
        <w:t>корость передачи данных до</w:t>
      </w:r>
      <w:r w:rsidRPr="00C729DA">
        <w:rPr>
          <w:rFonts w:ascii="Times New Roman" w:hAnsi="Times New Roman" w:cs="Times New Roman"/>
          <w:sz w:val="24"/>
        </w:rPr>
        <w:t xml:space="preserve"> 10.2 Гб/с по одной экранированной витой</w:t>
      </w:r>
      <w:r>
        <w:rPr>
          <w:rFonts w:ascii="Times New Roman" w:hAnsi="Times New Roman" w:cs="Times New Roman"/>
          <w:sz w:val="24"/>
        </w:rPr>
        <w:t xml:space="preserve"> паре на расстояние не менее </w:t>
      </w:r>
      <w:proofErr w:type="gramStart"/>
      <w:r>
        <w:rPr>
          <w:rFonts w:ascii="Times New Roman" w:hAnsi="Times New Roman" w:cs="Times New Roman"/>
          <w:sz w:val="24"/>
        </w:rPr>
        <w:t>70</w:t>
      </w:r>
      <w:r w:rsidRPr="00C729DA">
        <w:rPr>
          <w:rFonts w:ascii="Times New Roman" w:hAnsi="Times New Roman" w:cs="Times New Roman"/>
          <w:sz w:val="24"/>
        </w:rPr>
        <w:t>м.,</w:t>
      </w:r>
      <w:proofErr w:type="gramEnd"/>
      <w:r w:rsidRPr="00C729DA">
        <w:rPr>
          <w:rFonts w:ascii="Times New Roman" w:hAnsi="Times New Roman" w:cs="Times New Roman"/>
          <w:sz w:val="24"/>
        </w:rPr>
        <w:t xml:space="preserve"> Кроме передачи видеоданных </w:t>
      </w:r>
      <w:r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Pr="00C729DA">
        <w:rPr>
          <w:rFonts w:ascii="Times New Roman" w:hAnsi="Times New Roman" w:cs="Times New Roman"/>
          <w:b/>
          <w:sz w:val="24"/>
        </w:rPr>
        <w:t xml:space="preserve"> комплект </w:t>
      </w:r>
      <w:r w:rsidRPr="00C729DA">
        <w:rPr>
          <w:rFonts w:ascii="Times New Roman" w:hAnsi="Times New Roman" w:cs="Times New Roman"/>
          <w:sz w:val="24"/>
        </w:rPr>
        <w:t xml:space="preserve">должен поддерживать передачу сигнала управления </w:t>
      </w:r>
      <w:r w:rsidRPr="00C729DA">
        <w:rPr>
          <w:rFonts w:ascii="Times New Roman" w:hAnsi="Times New Roman" w:cs="Times New Roman"/>
          <w:sz w:val="24"/>
          <w:lang w:val="en-US"/>
        </w:rPr>
        <w:t>RS</w:t>
      </w:r>
      <w:r w:rsidRPr="00C729DA">
        <w:rPr>
          <w:rFonts w:ascii="Times New Roman" w:hAnsi="Times New Roman" w:cs="Times New Roman"/>
          <w:sz w:val="24"/>
        </w:rPr>
        <w:t>-232</w:t>
      </w:r>
    </w:p>
    <w:p w14:paraId="7A62B018" w14:textId="77777777" w:rsidR="008033AF" w:rsidRPr="008033AF" w:rsidRDefault="008033AF" w:rsidP="00A66BA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AA19ED6" w14:textId="45573136" w:rsidR="00A66BAA" w:rsidRPr="00C729DA" w:rsidRDefault="00A66BAA" w:rsidP="00A66BAA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  Место установки определяется в ходе проектных работ.</w:t>
      </w:r>
    </w:p>
    <w:p w14:paraId="6F18D367" w14:textId="77777777" w:rsidR="00A2454D" w:rsidRPr="00C729DA" w:rsidRDefault="00A2454D" w:rsidP="004F67A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238774E" w14:textId="58825F89" w:rsidR="00661162" w:rsidRPr="00C729DA" w:rsidRDefault="004E2017" w:rsidP="00E33E3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729DA">
        <w:rPr>
          <w:rFonts w:ascii="Times New Roman" w:hAnsi="Times New Roman" w:cs="Times New Roman"/>
          <w:sz w:val="24"/>
          <w:szCs w:val="24"/>
        </w:rPr>
        <w:t xml:space="preserve">ЖК </w:t>
      </w:r>
      <w:r w:rsidR="005050B7">
        <w:rPr>
          <w:rFonts w:ascii="Times New Roman" w:hAnsi="Times New Roman" w:cs="Times New Roman"/>
          <w:sz w:val="24"/>
          <w:szCs w:val="24"/>
        </w:rPr>
        <w:t>панели</w:t>
      </w:r>
      <w:proofErr w:type="gramEnd"/>
      <w:r w:rsidR="00661162" w:rsidRPr="00C729DA">
        <w:rPr>
          <w:rFonts w:ascii="Times New Roman" w:hAnsi="Times New Roman" w:cs="Times New Roman"/>
          <w:sz w:val="24"/>
          <w:szCs w:val="24"/>
        </w:rPr>
        <w:t xml:space="preserve"> на настенных кронштейнах</w:t>
      </w:r>
      <w:r w:rsidR="005050B7">
        <w:rPr>
          <w:rFonts w:ascii="Times New Roman" w:hAnsi="Times New Roman" w:cs="Times New Roman"/>
          <w:sz w:val="24"/>
          <w:szCs w:val="24"/>
        </w:rPr>
        <w:t xml:space="preserve"> (</w:t>
      </w:r>
      <w:r w:rsidR="00245BFC">
        <w:rPr>
          <w:rFonts w:ascii="Times New Roman" w:hAnsi="Times New Roman" w:cs="Times New Roman"/>
          <w:sz w:val="24"/>
          <w:szCs w:val="24"/>
        </w:rPr>
        <w:t>7</w:t>
      </w:r>
      <w:r w:rsidR="005050B7">
        <w:rPr>
          <w:rFonts w:ascii="Times New Roman" w:hAnsi="Times New Roman" w:cs="Times New Roman"/>
          <w:sz w:val="24"/>
          <w:szCs w:val="24"/>
        </w:rPr>
        <w:t xml:space="preserve"> комплектов)</w:t>
      </w:r>
      <w:r w:rsidR="00661162" w:rsidRPr="00C729DA">
        <w:rPr>
          <w:rFonts w:ascii="Times New Roman" w:hAnsi="Times New Roman" w:cs="Times New Roman"/>
          <w:sz w:val="24"/>
          <w:szCs w:val="24"/>
        </w:rPr>
        <w:t xml:space="preserve">. Место установки </w:t>
      </w:r>
      <w:r w:rsidR="00CF4C20" w:rsidRPr="00C729DA">
        <w:rPr>
          <w:rFonts w:ascii="Times New Roman" w:hAnsi="Times New Roman" w:cs="Times New Roman"/>
          <w:sz w:val="24"/>
          <w:szCs w:val="24"/>
        </w:rPr>
        <w:t>определяется</w:t>
      </w:r>
      <w:r w:rsidR="00661162" w:rsidRPr="00C729DA">
        <w:rPr>
          <w:rFonts w:ascii="Times New Roman" w:hAnsi="Times New Roman" w:cs="Times New Roman"/>
          <w:sz w:val="24"/>
          <w:szCs w:val="24"/>
        </w:rPr>
        <w:t xml:space="preserve"> в ходе проектных работ.</w:t>
      </w:r>
    </w:p>
    <w:p w14:paraId="6CC2A2C8" w14:textId="77777777" w:rsidR="000B2426" w:rsidRDefault="00661162" w:rsidP="000B2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Технические требования:</w:t>
      </w:r>
      <w:r w:rsidR="0016529B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4E2017" w:rsidRPr="00C729DA">
        <w:rPr>
          <w:rFonts w:ascii="Times New Roman" w:hAnsi="Times New Roman" w:cs="Times New Roman"/>
          <w:sz w:val="24"/>
          <w:szCs w:val="24"/>
        </w:rPr>
        <w:t>д</w:t>
      </w:r>
      <w:r w:rsidR="0016529B" w:rsidRPr="00C729DA">
        <w:rPr>
          <w:rFonts w:ascii="Times New Roman" w:hAnsi="Times New Roman" w:cs="Times New Roman"/>
          <w:sz w:val="24"/>
          <w:szCs w:val="24"/>
        </w:rPr>
        <w:t xml:space="preserve">иагональ </w:t>
      </w:r>
      <w:proofErr w:type="gramStart"/>
      <w:r w:rsidR="0016529B" w:rsidRPr="00C729DA">
        <w:rPr>
          <w:rFonts w:ascii="Times New Roman" w:hAnsi="Times New Roman" w:cs="Times New Roman"/>
          <w:sz w:val="24"/>
          <w:szCs w:val="24"/>
        </w:rPr>
        <w:t>ЖК п</w:t>
      </w:r>
      <w:r w:rsidR="004E2017" w:rsidRPr="00C729DA">
        <w:rPr>
          <w:rFonts w:ascii="Times New Roman" w:hAnsi="Times New Roman" w:cs="Times New Roman"/>
          <w:sz w:val="24"/>
          <w:szCs w:val="24"/>
        </w:rPr>
        <w:t>анели</w:t>
      </w:r>
      <w:proofErr w:type="gramEnd"/>
      <w:r w:rsidR="004E2017" w:rsidRPr="00C729DA">
        <w:rPr>
          <w:rFonts w:ascii="Times New Roman" w:hAnsi="Times New Roman" w:cs="Times New Roman"/>
          <w:sz w:val="24"/>
          <w:szCs w:val="24"/>
        </w:rPr>
        <w:t xml:space="preserve"> должна</w:t>
      </w:r>
      <w:r w:rsidR="005050B7">
        <w:rPr>
          <w:rFonts w:ascii="Times New Roman" w:hAnsi="Times New Roman" w:cs="Times New Roman"/>
          <w:sz w:val="24"/>
          <w:szCs w:val="24"/>
        </w:rPr>
        <w:t xml:space="preserve"> соответствовать 46</w:t>
      </w:r>
      <w:r w:rsidR="0016529B" w:rsidRPr="00C729DA">
        <w:rPr>
          <w:rFonts w:ascii="Times New Roman" w:hAnsi="Times New Roman" w:cs="Times New Roman"/>
          <w:sz w:val="24"/>
          <w:szCs w:val="24"/>
        </w:rPr>
        <w:t>”, физическое разрешение матрицы должно быть не менее 1920х1080точек. ЖК панель должна обеспечивать яркость не менее 350кд/м</w:t>
      </w:r>
      <w:proofErr w:type="gramStart"/>
      <w:r w:rsidR="0016529B" w:rsidRPr="00C729D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16529B" w:rsidRPr="00C729DA">
        <w:rPr>
          <w:rFonts w:ascii="Times New Roman" w:hAnsi="Times New Roman" w:cs="Times New Roman"/>
          <w:sz w:val="24"/>
          <w:szCs w:val="24"/>
        </w:rPr>
        <w:t xml:space="preserve"> при </w:t>
      </w:r>
      <w:r w:rsidR="005050B7">
        <w:rPr>
          <w:rFonts w:ascii="Times New Roman" w:hAnsi="Times New Roman" w:cs="Times New Roman"/>
          <w:sz w:val="24"/>
          <w:szCs w:val="24"/>
        </w:rPr>
        <w:t>типичной</w:t>
      </w:r>
      <w:r w:rsidR="0016529B" w:rsidRPr="00C729DA">
        <w:rPr>
          <w:rFonts w:ascii="Times New Roman" w:hAnsi="Times New Roman" w:cs="Times New Roman"/>
          <w:sz w:val="24"/>
          <w:szCs w:val="24"/>
        </w:rPr>
        <w:t xml:space="preserve"> контрастности </w:t>
      </w:r>
      <w:r w:rsidR="005050B7">
        <w:rPr>
          <w:rFonts w:ascii="Times New Roman" w:hAnsi="Times New Roman" w:cs="Times New Roman"/>
          <w:sz w:val="24"/>
          <w:szCs w:val="24"/>
        </w:rPr>
        <w:t>4</w:t>
      </w:r>
      <w:r w:rsidR="0016529B" w:rsidRPr="00C729DA">
        <w:rPr>
          <w:rFonts w:ascii="Times New Roman" w:hAnsi="Times New Roman" w:cs="Times New Roman"/>
          <w:sz w:val="24"/>
          <w:szCs w:val="24"/>
        </w:rPr>
        <w:t xml:space="preserve">000:1. </w:t>
      </w:r>
      <w:proofErr w:type="gramStart"/>
      <w:r w:rsidR="004E2017" w:rsidRPr="00C729DA">
        <w:rPr>
          <w:rFonts w:ascii="Times New Roman" w:hAnsi="Times New Roman" w:cs="Times New Roman"/>
          <w:sz w:val="24"/>
          <w:szCs w:val="24"/>
        </w:rPr>
        <w:t>ЖК панель</w:t>
      </w:r>
      <w:proofErr w:type="gramEnd"/>
      <w:r w:rsidR="004E2017" w:rsidRPr="00C729DA">
        <w:rPr>
          <w:rFonts w:ascii="Times New Roman" w:hAnsi="Times New Roman" w:cs="Times New Roman"/>
          <w:sz w:val="24"/>
          <w:szCs w:val="24"/>
        </w:rPr>
        <w:t xml:space="preserve"> должна располагать:</w:t>
      </w:r>
      <w:r w:rsidR="009C4F66" w:rsidRPr="00C729DA">
        <w:rPr>
          <w:rFonts w:ascii="Times New Roman" w:hAnsi="Times New Roman" w:cs="Times New Roman"/>
          <w:sz w:val="24"/>
          <w:szCs w:val="24"/>
        </w:rPr>
        <w:t xml:space="preserve"> встроенной</w:t>
      </w:r>
      <w:r w:rsidR="004E2017" w:rsidRPr="00C729DA">
        <w:rPr>
          <w:rFonts w:ascii="Times New Roman" w:hAnsi="Times New Roman" w:cs="Times New Roman"/>
          <w:sz w:val="24"/>
          <w:szCs w:val="24"/>
        </w:rPr>
        <w:t xml:space="preserve"> акустической системой, видео</w:t>
      </w:r>
      <w:r w:rsidR="009C4F66" w:rsidRPr="00C729DA">
        <w:rPr>
          <w:rFonts w:ascii="Times New Roman" w:hAnsi="Times New Roman" w:cs="Times New Roman"/>
          <w:sz w:val="24"/>
          <w:szCs w:val="24"/>
        </w:rPr>
        <w:t xml:space="preserve"> интерфейсами</w:t>
      </w:r>
      <w:r w:rsidR="004E2017" w:rsidRPr="00C729DA">
        <w:rPr>
          <w:rFonts w:ascii="Times New Roman" w:hAnsi="Times New Roman" w:cs="Times New Roman"/>
          <w:sz w:val="24"/>
          <w:szCs w:val="24"/>
        </w:rPr>
        <w:t xml:space="preserve"> (DVI-D, HDMI(</w:t>
      </w:r>
      <w:r w:rsidR="004E2017" w:rsidRPr="00C729DA">
        <w:rPr>
          <w:rFonts w:ascii="Times New Roman" w:hAnsi="Times New Roman" w:cs="Times New Roman"/>
          <w:sz w:val="24"/>
          <w:szCs w:val="24"/>
          <w:lang w:val="en-US"/>
        </w:rPr>
        <w:t>HDCP</w:t>
      </w:r>
      <w:r w:rsidR="004E2017" w:rsidRPr="00C729DA">
        <w:rPr>
          <w:rFonts w:ascii="Times New Roman" w:hAnsi="Times New Roman" w:cs="Times New Roman"/>
          <w:sz w:val="24"/>
          <w:szCs w:val="24"/>
        </w:rPr>
        <w:t xml:space="preserve">), VGA (15 </w:t>
      </w:r>
      <w:r w:rsidR="004E2017" w:rsidRPr="00C729D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4E2017" w:rsidRPr="00C729DA">
        <w:rPr>
          <w:rFonts w:ascii="Times New Roman" w:hAnsi="Times New Roman" w:cs="Times New Roman"/>
          <w:sz w:val="24"/>
          <w:szCs w:val="24"/>
        </w:rPr>
        <w:t>-</w:t>
      </w:r>
      <w:r w:rsidR="004E2017" w:rsidRPr="00C729DA">
        <w:rPr>
          <w:rFonts w:ascii="Times New Roman" w:hAnsi="Times New Roman" w:cs="Times New Roman"/>
          <w:sz w:val="24"/>
          <w:szCs w:val="24"/>
          <w:lang w:val="en-US"/>
        </w:rPr>
        <w:t>sub</w:t>
      </w:r>
      <w:r w:rsidR="004E2017" w:rsidRPr="00C729DA">
        <w:rPr>
          <w:rFonts w:ascii="Times New Roman" w:hAnsi="Times New Roman" w:cs="Times New Roman"/>
          <w:sz w:val="24"/>
          <w:szCs w:val="24"/>
        </w:rPr>
        <w:t>)</w:t>
      </w:r>
      <w:r w:rsidR="009C4F66" w:rsidRPr="00C729DA">
        <w:rPr>
          <w:rFonts w:ascii="Times New Roman" w:hAnsi="Times New Roman" w:cs="Times New Roman"/>
          <w:sz w:val="24"/>
          <w:szCs w:val="24"/>
        </w:rPr>
        <w:t>, интерфейсами</w:t>
      </w:r>
      <w:r w:rsidR="004E2017" w:rsidRPr="00C729DA">
        <w:rPr>
          <w:rFonts w:ascii="Times New Roman" w:hAnsi="Times New Roman" w:cs="Times New Roman"/>
          <w:sz w:val="24"/>
          <w:szCs w:val="24"/>
        </w:rPr>
        <w:t xml:space="preserve"> управления (RJ45, RS232C (</w:t>
      </w:r>
      <w:proofErr w:type="spellStart"/>
      <w:r w:rsidR="004E2017" w:rsidRPr="00C729D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4E2017" w:rsidRPr="00C729D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E2017" w:rsidRPr="00C729DA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="004E2017" w:rsidRPr="00C729DA">
        <w:rPr>
          <w:rFonts w:ascii="Times New Roman" w:hAnsi="Times New Roman" w:cs="Times New Roman"/>
          <w:sz w:val="24"/>
          <w:szCs w:val="24"/>
        </w:rPr>
        <w:t xml:space="preserve">) 2.5 </w:t>
      </w:r>
      <w:proofErr w:type="spellStart"/>
      <w:r w:rsidR="004E2017" w:rsidRPr="00C729DA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="004E2017" w:rsidRPr="00C729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E2017" w:rsidRPr="00C729DA">
        <w:rPr>
          <w:rFonts w:ascii="Times New Roman" w:hAnsi="Times New Roman" w:cs="Times New Roman"/>
          <w:sz w:val="24"/>
          <w:szCs w:val="24"/>
        </w:rPr>
        <w:t>jack</w:t>
      </w:r>
      <w:proofErr w:type="spellEnd"/>
      <w:r w:rsidR="004E2017" w:rsidRPr="00C729DA">
        <w:rPr>
          <w:rFonts w:ascii="Times New Roman" w:hAnsi="Times New Roman" w:cs="Times New Roman"/>
          <w:sz w:val="24"/>
          <w:szCs w:val="24"/>
        </w:rPr>
        <w:t>, IR (</w:t>
      </w:r>
      <w:proofErr w:type="spellStart"/>
      <w:r w:rsidR="004E2017" w:rsidRPr="00C729D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4E2017" w:rsidRPr="00C729D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E2017" w:rsidRPr="00C729DA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="004E2017" w:rsidRPr="00C729DA">
        <w:rPr>
          <w:rFonts w:ascii="Times New Roman" w:hAnsi="Times New Roman" w:cs="Times New Roman"/>
          <w:sz w:val="24"/>
          <w:szCs w:val="24"/>
        </w:rPr>
        <w:t xml:space="preserve">) 3.5 </w:t>
      </w:r>
      <w:proofErr w:type="spellStart"/>
      <w:r w:rsidR="004E2017" w:rsidRPr="00C729DA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="004E2017" w:rsidRPr="00C72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2017" w:rsidRPr="00C729DA">
        <w:rPr>
          <w:rFonts w:ascii="Times New Roman" w:hAnsi="Times New Roman" w:cs="Times New Roman"/>
          <w:sz w:val="24"/>
          <w:szCs w:val="24"/>
        </w:rPr>
        <w:t>jack</w:t>
      </w:r>
      <w:proofErr w:type="spellEnd"/>
      <w:r w:rsidR="004E2017" w:rsidRPr="00C729DA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30F24000" w14:textId="7CE49EAF" w:rsidR="000B2426" w:rsidRDefault="004E2017" w:rsidP="000B2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0B2426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0B2426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0B2426">
        <w:rPr>
          <w:rFonts w:ascii="Times New Roman" w:hAnsi="Times New Roman" w:cs="Times New Roman"/>
          <w:sz w:val="24"/>
          <w:szCs w:val="24"/>
        </w:rPr>
        <w:t xml:space="preserve"> источников видеоинформации</w:t>
      </w:r>
      <w:r w:rsidRPr="00C729DA">
        <w:rPr>
          <w:rFonts w:ascii="Times New Roman" w:hAnsi="Times New Roman" w:cs="Times New Roman"/>
          <w:sz w:val="24"/>
          <w:szCs w:val="24"/>
        </w:rPr>
        <w:t xml:space="preserve"> необходимо предусмотреть презентационные ПК</w:t>
      </w:r>
      <w:r w:rsidR="000B2426">
        <w:rPr>
          <w:rFonts w:ascii="Times New Roman" w:hAnsi="Times New Roman" w:cs="Times New Roman"/>
          <w:sz w:val="24"/>
          <w:szCs w:val="24"/>
        </w:rPr>
        <w:t xml:space="preserve"> (7</w:t>
      </w:r>
      <w:r w:rsidR="00B04071" w:rsidRPr="00C729DA">
        <w:rPr>
          <w:rFonts w:ascii="Times New Roman" w:hAnsi="Times New Roman" w:cs="Times New Roman"/>
          <w:sz w:val="24"/>
          <w:szCs w:val="24"/>
        </w:rPr>
        <w:t>шт.)</w:t>
      </w:r>
      <w:r w:rsidRPr="00C729DA">
        <w:rPr>
          <w:rFonts w:ascii="Times New Roman" w:hAnsi="Times New Roman" w:cs="Times New Roman"/>
          <w:sz w:val="24"/>
          <w:szCs w:val="24"/>
        </w:rPr>
        <w:t xml:space="preserve"> с предустановленной </w:t>
      </w:r>
      <w:r w:rsidR="00A76091">
        <w:rPr>
          <w:rFonts w:ascii="Times New Roman" w:hAnsi="Times New Roman" w:cs="Times New Roman"/>
          <w:sz w:val="24"/>
          <w:szCs w:val="24"/>
        </w:rPr>
        <w:t>ОС</w:t>
      </w:r>
      <w:r w:rsidR="00A76091" w:rsidRPr="008033A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A76091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="00A76091">
        <w:rPr>
          <w:rFonts w:ascii="Times New Roman" w:hAnsi="Times New Roman" w:cs="Times New Roman"/>
          <w:sz w:val="24"/>
          <w:szCs w:val="24"/>
        </w:rPr>
        <w:t xml:space="preserve"> 8.1 </w:t>
      </w:r>
      <w:proofErr w:type="spellStart"/>
      <w:r w:rsidR="00A76091">
        <w:rPr>
          <w:rFonts w:ascii="Times New Roman" w:hAnsi="Times New Roman" w:cs="Times New Roman"/>
          <w:sz w:val="24"/>
          <w:szCs w:val="24"/>
        </w:rPr>
        <w:t>Pro</w:t>
      </w:r>
      <w:proofErr w:type="spellEnd"/>
      <w:r w:rsidR="00A76091">
        <w:rPr>
          <w:rFonts w:ascii="Times New Roman" w:hAnsi="Times New Roman" w:cs="Times New Roman"/>
          <w:sz w:val="24"/>
          <w:szCs w:val="24"/>
        </w:rPr>
        <w:t xml:space="preserve"> 64</w:t>
      </w:r>
      <w:r w:rsidR="00B04071" w:rsidRPr="00C729DA">
        <w:rPr>
          <w:rFonts w:ascii="Times New Roman" w:hAnsi="Times New Roman" w:cs="Times New Roman"/>
          <w:sz w:val="24"/>
          <w:szCs w:val="24"/>
        </w:rPr>
        <w:t>.</w:t>
      </w:r>
      <w:r w:rsidR="006630A2" w:rsidRPr="00C729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B643BA" w14:textId="52A1B3C2" w:rsidR="000B2426" w:rsidRDefault="004E2017" w:rsidP="000B2426">
      <w:pPr>
        <w:pStyle w:val="a3"/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 xml:space="preserve">Для подключения источников и приемников видеосигнала необходимо предусмотреть устройства удлинения </w:t>
      </w:r>
      <w:r w:rsidR="006B76EE" w:rsidRPr="00C729DA">
        <w:rPr>
          <w:rFonts w:ascii="Times New Roman" w:hAnsi="Times New Roman" w:cs="Times New Roman"/>
          <w:sz w:val="24"/>
        </w:rPr>
        <w:t xml:space="preserve">цифровых интерфейсов </w:t>
      </w:r>
      <w:r w:rsidR="006B76EE" w:rsidRPr="00C729DA">
        <w:rPr>
          <w:rFonts w:ascii="Times New Roman" w:hAnsi="Times New Roman" w:cs="Times New Roman"/>
          <w:sz w:val="24"/>
          <w:lang w:val="en-US"/>
        </w:rPr>
        <w:t>DVI</w:t>
      </w:r>
      <w:r w:rsidR="006B76EE" w:rsidRPr="00C729DA">
        <w:rPr>
          <w:rFonts w:ascii="Times New Roman" w:hAnsi="Times New Roman" w:cs="Times New Roman"/>
          <w:sz w:val="24"/>
        </w:rPr>
        <w:t>/</w:t>
      </w:r>
      <w:r w:rsidR="006B76EE" w:rsidRPr="00C729DA">
        <w:rPr>
          <w:rFonts w:ascii="Times New Roman" w:hAnsi="Times New Roman" w:cs="Times New Roman"/>
          <w:sz w:val="24"/>
          <w:lang w:val="en-US"/>
        </w:rPr>
        <w:t>HDMI</w:t>
      </w:r>
      <w:r w:rsidR="00661162" w:rsidRPr="00C729DA">
        <w:rPr>
          <w:rFonts w:ascii="Times New Roman" w:hAnsi="Times New Roman" w:cs="Times New Roman"/>
          <w:sz w:val="24"/>
        </w:rPr>
        <w:t xml:space="preserve"> (</w:t>
      </w:r>
      <w:r w:rsidR="00A76091">
        <w:rPr>
          <w:rFonts w:ascii="Times New Roman" w:hAnsi="Times New Roman" w:cs="Times New Roman"/>
          <w:sz w:val="24"/>
        </w:rPr>
        <w:t>7 комплектов</w:t>
      </w:r>
      <w:r w:rsidR="00661162" w:rsidRPr="00C729DA">
        <w:rPr>
          <w:rFonts w:ascii="Times New Roman" w:hAnsi="Times New Roman" w:cs="Times New Roman"/>
          <w:sz w:val="24"/>
        </w:rPr>
        <w:t>)</w:t>
      </w:r>
      <w:r w:rsidR="006B76EE" w:rsidRPr="00C729DA">
        <w:rPr>
          <w:rFonts w:ascii="Times New Roman" w:hAnsi="Times New Roman" w:cs="Times New Roman"/>
          <w:sz w:val="24"/>
        </w:rPr>
        <w:t xml:space="preserve">, далее </w:t>
      </w:r>
      <w:r w:rsidR="006B76EE"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="006B76EE"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="006B76EE"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="006B76EE" w:rsidRPr="00C729DA">
        <w:rPr>
          <w:rFonts w:ascii="Times New Roman" w:hAnsi="Times New Roman" w:cs="Times New Roman"/>
          <w:b/>
          <w:sz w:val="24"/>
        </w:rPr>
        <w:t xml:space="preserve"> комплект</w:t>
      </w:r>
      <w:r w:rsidR="006B76EE" w:rsidRPr="00C729DA">
        <w:rPr>
          <w:rFonts w:ascii="Times New Roman" w:hAnsi="Times New Roman" w:cs="Times New Roman"/>
          <w:sz w:val="24"/>
        </w:rPr>
        <w:t>.</w:t>
      </w:r>
    </w:p>
    <w:p w14:paraId="643E19A8" w14:textId="2B2D770E" w:rsidR="000B2426" w:rsidRDefault="006B76EE" w:rsidP="000B2426">
      <w:pPr>
        <w:pStyle w:val="a3"/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 xml:space="preserve"> </w:t>
      </w:r>
      <w:r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Pr="00C729DA">
        <w:rPr>
          <w:rFonts w:ascii="Times New Roman" w:hAnsi="Times New Roman" w:cs="Times New Roman"/>
          <w:b/>
          <w:sz w:val="24"/>
        </w:rPr>
        <w:t xml:space="preserve"> комплект </w:t>
      </w:r>
      <w:r w:rsidRPr="00C729DA">
        <w:rPr>
          <w:rFonts w:ascii="Times New Roman" w:hAnsi="Times New Roman" w:cs="Times New Roman"/>
          <w:sz w:val="24"/>
        </w:rPr>
        <w:t xml:space="preserve">должен обеспечивать </w:t>
      </w:r>
      <w:r w:rsidR="003025D5" w:rsidRPr="00C729DA">
        <w:rPr>
          <w:rFonts w:ascii="Times New Roman" w:hAnsi="Times New Roman" w:cs="Times New Roman"/>
          <w:sz w:val="24"/>
        </w:rPr>
        <w:t>скорость передачи</w:t>
      </w:r>
      <w:r w:rsidR="003F51E2">
        <w:rPr>
          <w:rFonts w:ascii="Times New Roman" w:hAnsi="Times New Roman" w:cs="Times New Roman"/>
          <w:sz w:val="24"/>
        </w:rPr>
        <w:t xml:space="preserve"> данных до</w:t>
      </w:r>
      <w:r w:rsidRPr="00C729DA">
        <w:rPr>
          <w:rFonts w:ascii="Times New Roman" w:hAnsi="Times New Roman" w:cs="Times New Roman"/>
          <w:sz w:val="24"/>
        </w:rPr>
        <w:t xml:space="preserve"> 10.2 Гб/с по одной экранированной</w:t>
      </w:r>
      <w:r w:rsidR="00661162" w:rsidRPr="00C729DA">
        <w:rPr>
          <w:rFonts w:ascii="Times New Roman" w:hAnsi="Times New Roman" w:cs="Times New Roman"/>
          <w:sz w:val="24"/>
        </w:rPr>
        <w:t xml:space="preserve"> витой</w:t>
      </w:r>
      <w:r w:rsidRPr="00C729DA">
        <w:rPr>
          <w:rFonts w:ascii="Times New Roman" w:hAnsi="Times New Roman" w:cs="Times New Roman"/>
          <w:sz w:val="24"/>
        </w:rPr>
        <w:t xml:space="preserve"> паре на расстояние не менее </w:t>
      </w:r>
      <w:proofErr w:type="gramStart"/>
      <w:r w:rsidRPr="00C729DA">
        <w:rPr>
          <w:rFonts w:ascii="Times New Roman" w:hAnsi="Times New Roman" w:cs="Times New Roman"/>
          <w:sz w:val="24"/>
        </w:rPr>
        <w:t>100м.</w:t>
      </w:r>
      <w:r w:rsidR="00661162" w:rsidRPr="00C729DA">
        <w:rPr>
          <w:rFonts w:ascii="Times New Roman" w:hAnsi="Times New Roman" w:cs="Times New Roman"/>
          <w:sz w:val="24"/>
        </w:rPr>
        <w:t>,</w:t>
      </w:r>
      <w:proofErr w:type="gramEnd"/>
      <w:r w:rsidR="00661162" w:rsidRPr="00C729DA">
        <w:rPr>
          <w:rFonts w:ascii="Times New Roman" w:hAnsi="Times New Roman" w:cs="Times New Roman"/>
          <w:sz w:val="24"/>
        </w:rPr>
        <w:t xml:space="preserve"> К</w:t>
      </w:r>
      <w:r w:rsidR="00B41EE4" w:rsidRPr="00C729DA">
        <w:rPr>
          <w:rFonts w:ascii="Times New Roman" w:hAnsi="Times New Roman" w:cs="Times New Roman"/>
          <w:sz w:val="24"/>
        </w:rPr>
        <w:t xml:space="preserve">роме передачи видеоданных </w:t>
      </w:r>
      <w:r w:rsidR="00B41EE4"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="00B41EE4"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="00B41EE4"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="00B41EE4" w:rsidRPr="00C729DA">
        <w:rPr>
          <w:rFonts w:ascii="Times New Roman" w:hAnsi="Times New Roman" w:cs="Times New Roman"/>
          <w:b/>
          <w:sz w:val="24"/>
        </w:rPr>
        <w:t xml:space="preserve"> комплект </w:t>
      </w:r>
      <w:r w:rsidR="00B41EE4" w:rsidRPr="00C729DA">
        <w:rPr>
          <w:rFonts w:ascii="Times New Roman" w:hAnsi="Times New Roman" w:cs="Times New Roman"/>
          <w:sz w:val="24"/>
        </w:rPr>
        <w:t xml:space="preserve">должен поддерживать передачу сигнала управления </w:t>
      </w:r>
      <w:r w:rsidR="00B41EE4" w:rsidRPr="00C729DA">
        <w:rPr>
          <w:rFonts w:ascii="Times New Roman" w:hAnsi="Times New Roman" w:cs="Times New Roman"/>
          <w:sz w:val="24"/>
          <w:lang w:val="en-US"/>
        </w:rPr>
        <w:t>RS</w:t>
      </w:r>
      <w:r w:rsidR="00B41EE4" w:rsidRPr="00C729DA">
        <w:rPr>
          <w:rFonts w:ascii="Times New Roman" w:hAnsi="Times New Roman" w:cs="Times New Roman"/>
          <w:sz w:val="24"/>
        </w:rPr>
        <w:t>-232</w:t>
      </w:r>
    </w:p>
    <w:p w14:paraId="555D5A8A" w14:textId="77777777" w:rsidR="000B2426" w:rsidRDefault="000B2426" w:rsidP="000B2426">
      <w:pPr>
        <w:pStyle w:val="a3"/>
        <w:rPr>
          <w:rFonts w:ascii="Times New Roman" w:hAnsi="Times New Roman" w:cs="Times New Roman"/>
          <w:sz w:val="24"/>
        </w:rPr>
      </w:pPr>
    </w:p>
    <w:p w14:paraId="3FA70C52" w14:textId="2D28611A" w:rsidR="006630A2" w:rsidRPr="000B2426" w:rsidRDefault="006630A2" w:rsidP="000B2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</w:rPr>
        <w:t>Источники в</w:t>
      </w:r>
      <w:r w:rsidR="00A76091">
        <w:rPr>
          <w:rFonts w:ascii="Times New Roman" w:hAnsi="Times New Roman" w:cs="Times New Roman"/>
          <w:sz w:val="24"/>
        </w:rPr>
        <w:t>идеоинформации (ПК) и устройство</w:t>
      </w:r>
      <w:r w:rsidRPr="00C729DA">
        <w:rPr>
          <w:rFonts w:ascii="Times New Roman" w:hAnsi="Times New Roman" w:cs="Times New Roman"/>
          <w:sz w:val="24"/>
        </w:rPr>
        <w:t xml:space="preserve"> передачи </w:t>
      </w:r>
      <w:r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Pr="00C729DA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Pr="00C729DA">
        <w:rPr>
          <w:rFonts w:ascii="Times New Roman" w:hAnsi="Times New Roman" w:cs="Times New Roman"/>
          <w:b/>
          <w:sz w:val="24"/>
        </w:rPr>
        <w:t>комплект</w:t>
      </w:r>
      <w:r w:rsidRPr="00C729DA">
        <w:rPr>
          <w:rFonts w:ascii="Times New Roman" w:hAnsi="Times New Roman" w:cs="Times New Roman"/>
          <w:sz w:val="24"/>
        </w:rPr>
        <w:t>-а</w:t>
      </w:r>
      <w:proofErr w:type="gramEnd"/>
      <w:r w:rsidRPr="00C729DA">
        <w:rPr>
          <w:rFonts w:ascii="Times New Roman" w:hAnsi="Times New Roman" w:cs="Times New Roman"/>
          <w:sz w:val="24"/>
        </w:rPr>
        <w:t xml:space="preserve"> размещаются в серверном помещении второго этажа. </w:t>
      </w:r>
    </w:p>
    <w:p w14:paraId="6B19CA90" w14:textId="77777777" w:rsidR="006B75D7" w:rsidRPr="00C729DA" w:rsidRDefault="006B75D7" w:rsidP="004F67A7">
      <w:pPr>
        <w:pStyle w:val="a9"/>
        <w:rPr>
          <w:rFonts w:ascii="Times New Roman" w:hAnsi="Times New Roman" w:cs="Times New Roman"/>
          <w:sz w:val="24"/>
        </w:rPr>
      </w:pPr>
    </w:p>
    <w:p w14:paraId="2996AF22" w14:textId="77777777" w:rsidR="00FB3E97" w:rsidRPr="00C729DA" w:rsidRDefault="00D32728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Приемная руководителей проектов</w:t>
      </w:r>
      <w:r w:rsidR="009C4F66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FB3E97" w:rsidRPr="00C729DA">
        <w:rPr>
          <w:rFonts w:ascii="Times New Roman" w:hAnsi="Times New Roman" w:cs="Times New Roman"/>
          <w:sz w:val="24"/>
          <w:szCs w:val="24"/>
        </w:rPr>
        <w:t>(</w:t>
      </w:r>
      <w:r w:rsidR="009C4F66" w:rsidRPr="00C729DA">
        <w:rPr>
          <w:rFonts w:ascii="Times New Roman" w:hAnsi="Times New Roman" w:cs="Times New Roman"/>
          <w:sz w:val="24"/>
          <w:szCs w:val="24"/>
        </w:rPr>
        <w:t>две зоны</w:t>
      </w:r>
      <w:r w:rsidR="00FB3E97" w:rsidRPr="00C729DA">
        <w:rPr>
          <w:rFonts w:ascii="Times New Roman" w:hAnsi="Times New Roman" w:cs="Times New Roman"/>
          <w:sz w:val="24"/>
          <w:szCs w:val="24"/>
        </w:rPr>
        <w:t>)</w:t>
      </w:r>
      <w:r w:rsidR="00B41EE4" w:rsidRPr="00C729DA">
        <w:rPr>
          <w:rFonts w:ascii="Times New Roman" w:hAnsi="Times New Roman" w:cs="Times New Roman"/>
          <w:sz w:val="24"/>
          <w:szCs w:val="24"/>
        </w:rPr>
        <w:t>.</w:t>
      </w:r>
    </w:p>
    <w:p w14:paraId="12D51B50" w14:textId="37A05FB7" w:rsidR="00B41EE4" w:rsidRPr="00C729DA" w:rsidRDefault="00661162" w:rsidP="004F67A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Приемные</w:t>
      </w:r>
      <w:r w:rsidR="00B41EE4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Pr="00C729DA">
        <w:rPr>
          <w:rFonts w:ascii="Times New Roman" w:hAnsi="Times New Roman" w:cs="Times New Roman"/>
          <w:sz w:val="24"/>
          <w:szCs w:val="24"/>
        </w:rPr>
        <w:t>зоны руководителей</w:t>
      </w:r>
      <w:r w:rsidR="00B41EE4" w:rsidRPr="00C729DA">
        <w:rPr>
          <w:rFonts w:ascii="Times New Roman" w:hAnsi="Times New Roman" w:cs="Times New Roman"/>
          <w:sz w:val="24"/>
          <w:szCs w:val="24"/>
        </w:rPr>
        <w:t xml:space="preserve"> проекта 1 и</w:t>
      </w:r>
      <w:r w:rsidRPr="00C729DA">
        <w:rPr>
          <w:rFonts w:ascii="Times New Roman" w:hAnsi="Times New Roman" w:cs="Times New Roman"/>
          <w:sz w:val="24"/>
          <w:szCs w:val="24"/>
        </w:rPr>
        <w:t xml:space="preserve"> 2 необходимо оснастить</w:t>
      </w:r>
      <w:r w:rsidR="00B41EE4" w:rsidRPr="00C729DA">
        <w:rPr>
          <w:rFonts w:ascii="Times New Roman" w:hAnsi="Times New Roman" w:cs="Times New Roman"/>
          <w:sz w:val="24"/>
          <w:szCs w:val="24"/>
        </w:rPr>
        <w:t xml:space="preserve"> одинаковым составом оборудования. </w:t>
      </w:r>
    </w:p>
    <w:p w14:paraId="0D5ECBB2" w14:textId="44020B53" w:rsidR="00B41EE4" w:rsidRPr="00C729DA" w:rsidRDefault="00B41EE4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качеств</w:t>
      </w:r>
      <w:r w:rsidR="009C4F66" w:rsidRPr="00C729D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9C4F66" w:rsidRPr="00C729DA">
        <w:rPr>
          <w:rFonts w:ascii="Times New Roman" w:hAnsi="Times New Roman" w:cs="Times New Roman"/>
          <w:sz w:val="24"/>
          <w:szCs w:val="24"/>
        </w:rPr>
        <w:t xml:space="preserve"> основного</w:t>
      </w:r>
      <w:r w:rsidRPr="00C729DA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9C4F66" w:rsidRPr="00C729DA">
        <w:rPr>
          <w:rFonts w:ascii="Times New Roman" w:hAnsi="Times New Roman" w:cs="Times New Roman"/>
          <w:sz w:val="24"/>
          <w:szCs w:val="24"/>
        </w:rPr>
        <w:t>а</w:t>
      </w:r>
      <w:r w:rsidRPr="00C729DA">
        <w:rPr>
          <w:rFonts w:ascii="Times New Roman" w:hAnsi="Times New Roman" w:cs="Times New Roman"/>
          <w:sz w:val="24"/>
          <w:szCs w:val="24"/>
        </w:rPr>
        <w:t xml:space="preserve"> отображения необходимо предусмотреть </w:t>
      </w:r>
    </w:p>
    <w:p w14:paraId="7BA2633F" w14:textId="4D72223F" w:rsidR="009C4F66" w:rsidRPr="00C729DA" w:rsidRDefault="009C4F66" w:rsidP="004F67A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729DA">
        <w:rPr>
          <w:rFonts w:ascii="Times New Roman" w:hAnsi="Times New Roman" w:cs="Times New Roman"/>
          <w:sz w:val="24"/>
          <w:szCs w:val="24"/>
        </w:rPr>
        <w:t>ЖК панель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на настенном кронштейне, диагональ ЖК панели должна соответствовать 55”, физическое разрешение матрицы не менее 1920х1080точек. ЖК панель должна обеспечивать яркость не менее 350кд/м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при динамической контрастности 7000:1.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ЖК панель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должна располагать: встроенной акустической системой, видео интерфейсами (DVI-D, HDMI(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HDCP</w:t>
      </w:r>
      <w:r w:rsidRPr="00C729DA">
        <w:rPr>
          <w:rFonts w:ascii="Times New Roman" w:hAnsi="Times New Roman" w:cs="Times New Roman"/>
          <w:sz w:val="24"/>
          <w:szCs w:val="24"/>
        </w:rPr>
        <w:t xml:space="preserve">), VGA (15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729DA">
        <w:rPr>
          <w:rFonts w:ascii="Times New Roman" w:hAnsi="Times New Roman" w:cs="Times New Roman"/>
          <w:sz w:val="24"/>
          <w:szCs w:val="24"/>
        </w:rPr>
        <w:t>-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sub</w:t>
      </w:r>
      <w:r w:rsidRPr="00C729DA">
        <w:rPr>
          <w:rFonts w:ascii="Times New Roman" w:hAnsi="Times New Roman" w:cs="Times New Roman"/>
          <w:sz w:val="24"/>
          <w:szCs w:val="24"/>
        </w:rPr>
        <w:t>), интерфейсами управления (RJ45, RS232C (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) 2.5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jack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>, IR (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) 3.5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jack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23D5BEA" w14:textId="7E2D4207" w:rsidR="006419B5" w:rsidRPr="00C729DA" w:rsidRDefault="009C4F66" w:rsidP="004F67A7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В качестве источника сигнала необходимо </w:t>
      </w:r>
      <w:r w:rsidR="00CF4C20" w:rsidRPr="00C729DA">
        <w:rPr>
          <w:rFonts w:ascii="Times New Roman" w:hAnsi="Times New Roman" w:cs="Times New Roman"/>
          <w:sz w:val="24"/>
          <w:szCs w:val="24"/>
        </w:rPr>
        <w:t>предусмотреть</w:t>
      </w:r>
      <w:r w:rsidRPr="00C729DA">
        <w:rPr>
          <w:rFonts w:ascii="Times New Roman" w:hAnsi="Times New Roman" w:cs="Times New Roman"/>
          <w:sz w:val="24"/>
          <w:szCs w:val="24"/>
        </w:rPr>
        <w:t xml:space="preserve"> профессиональный мини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="006419B5" w:rsidRPr="00C729DA">
        <w:rPr>
          <w:rFonts w:ascii="Times New Roman" w:hAnsi="Times New Roman" w:cs="Times New Roman"/>
          <w:sz w:val="24"/>
          <w:szCs w:val="24"/>
        </w:rPr>
        <w:t xml:space="preserve"> габаритные размеры которого должны быть не более 150х47х150мм (</w:t>
      </w:r>
      <w:proofErr w:type="spellStart"/>
      <w:r w:rsidR="006419B5" w:rsidRPr="00C729DA">
        <w:rPr>
          <w:rFonts w:ascii="Times New Roman" w:hAnsi="Times New Roman" w:cs="Times New Roman"/>
          <w:sz w:val="24"/>
          <w:szCs w:val="24"/>
        </w:rPr>
        <w:t>ШхГхД</w:t>
      </w:r>
      <w:proofErr w:type="spellEnd"/>
      <w:r w:rsidR="006419B5" w:rsidRPr="00C729DA">
        <w:rPr>
          <w:rFonts w:ascii="Times New Roman" w:hAnsi="Times New Roman" w:cs="Times New Roman"/>
          <w:sz w:val="24"/>
          <w:szCs w:val="24"/>
        </w:rPr>
        <w:t xml:space="preserve">). ПК должен иметь два независимых выхода </w:t>
      </w:r>
      <w:r w:rsidR="006419B5" w:rsidRPr="00C729DA">
        <w:rPr>
          <w:rFonts w:ascii="Times New Roman" w:hAnsi="Times New Roman" w:cs="Times New Roman"/>
          <w:sz w:val="24"/>
          <w:szCs w:val="24"/>
          <w:lang w:val="en-US"/>
        </w:rPr>
        <w:t>HDMI</w:t>
      </w:r>
      <w:r w:rsidR="00661162" w:rsidRPr="00C729DA">
        <w:rPr>
          <w:rFonts w:ascii="Times New Roman" w:hAnsi="Times New Roman" w:cs="Times New Roman"/>
          <w:sz w:val="24"/>
          <w:szCs w:val="24"/>
        </w:rPr>
        <w:t xml:space="preserve"> и</w:t>
      </w:r>
      <w:r w:rsidR="006419B5" w:rsidRPr="00C729DA">
        <w:rPr>
          <w:rFonts w:ascii="Times New Roman" w:hAnsi="Times New Roman" w:cs="Times New Roman"/>
          <w:sz w:val="24"/>
          <w:szCs w:val="24"/>
        </w:rPr>
        <w:t xml:space="preserve"> поддерживать работу в режиме 24х7. </w:t>
      </w:r>
    </w:p>
    <w:p w14:paraId="0706C10D" w14:textId="24E16C95" w:rsidR="006419B5" w:rsidRDefault="00A76091" w:rsidP="004F67A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Предполагаемое место размещения ПК – за </w:t>
      </w:r>
      <w:proofErr w:type="gramStart"/>
      <w:r>
        <w:rPr>
          <w:rFonts w:ascii="Times New Roman" w:hAnsi="Times New Roman" w:cs="Times New Roman"/>
          <w:sz w:val="24"/>
          <w:szCs w:val="24"/>
        </w:rPr>
        <w:t>ЖК панелью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0121F6BF" w14:textId="77777777" w:rsidR="00A76091" w:rsidRPr="00C729DA" w:rsidRDefault="00A76091" w:rsidP="004F67A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5C3DF1F" w14:textId="47C7FBD1" w:rsidR="006419B5" w:rsidRPr="00C729DA" w:rsidRDefault="006419B5" w:rsidP="004F67A7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Дополнительные возможности: </w:t>
      </w:r>
      <w:proofErr w:type="gramStart"/>
      <w:r w:rsidR="003634F8" w:rsidRPr="00C729DA">
        <w:rPr>
          <w:rFonts w:ascii="Times New Roman" w:hAnsi="Times New Roman" w:cs="Times New Roman"/>
          <w:sz w:val="24"/>
          <w:szCs w:val="24"/>
        </w:rPr>
        <w:t>ЖК панели</w:t>
      </w:r>
      <w:proofErr w:type="gramEnd"/>
      <w:r w:rsidR="00133144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Pr="00C729DA">
        <w:rPr>
          <w:rFonts w:ascii="Times New Roman" w:hAnsi="Times New Roman" w:cs="Times New Roman"/>
          <w:sz w:val="24"/>
          <w:szCs w:val="24"/>
        </w:rPr>
        <w:t xml:space="preserve">должны быть в составе общей системы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C729DA">
        <w:rPr>
          <w:rFonts w:ascii="Times New Roman" w:hAnsi="Times New Roman" w:cs="Times New Roman"/>
          <w:sz w:val="24"/>
          <w:szCs w:val="24"/>
        </w:rPr>
        <w:t>-</w:t>
      </w:r>
      <w:r w:rsidR="00751D22" w:rsidRPr="00C729DA">
        <w:rPr>
          <w:rFonts w:ascii="Times New Roman" w:hAnsi="Times New Roman" w:cs="Times New Roman"/>
          <w:sz w:val="24"/>
          <w:szCs w:val="24"/>
        </w:rPr>
        <w:t>вещания</w:t>
      </w:r>
      <w:r w:rsidRPr="00C729DA">
        <w:rPr>
          <w:rFonts w:ascii="Times New Roman" w:hAnsi="Times New Roman" w:cs="Times New Roman"/>
          <w:sz w:val="24"/>
          <w:szCs w:val="24"/>
        </w:rPr>
        <w:t>.</w:t>
      </w:r>
    </w:p>
    <w:p w14:paraId="6422DB6C" w14:textId="77777777" w:rsidR="00181EE3" w:rsidRPr="00C729DA" w:rsidRDefault="00181EE3" w:rsidP="004F67A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7CB57B1" w14:textId="77777777" w:rsidR="00D65213" w:rsidRPr="00C729DA" w:rsidRDefault="00D65213" w:rsidP="004F67A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2571903" w14:textId="1F4A7ACE" w:rsidR="00D32728" w:rsidRPr="00C729DA" w:rsidRDefault="00133144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Комнаты</w:t>
      </w:r>
      <w:r w:rsidR="00D32728" w:rsidRPr="00C729DA">
        <w:rPr>
          <w:rFonts w:ascii="Times New Roman" w:hAnsi="Times New Roman" w:cs="Times New Roman"/>
          <w:b/>
          <w:sz w:val="24"/>
          <w:szCs w:val="24"/>
        </w:rPr>
        <w:t xml:space="preserve"> отдыха руководителей проектов</w:t>
      </w:r>
      <w:r w:rsidRPr="00C729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29DA">
        <w:rPr>
          <w:rFonts w:ascii="Times New Roman" w:hAnsi="Times New Roman" w:cs="Times New Roman"/>
          <w:sz w:val="24"/>
          <w:szCs w:val="24"/>
        </w:rPr>
        <w:t>(две комнаты)</w:t>
      </w:r>
    </w:p>
    <w:p w14:paraId="06537F08" w14:textId="1AFC1216" w:rsidR="006419B5" w:rsidRPr="00C729DA" w:rsidRDefault="002148B0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основного средства отображения необходимо предусмотреть</w:t>
      </w:r>
    </w:p>
    <w:p w14:paraId="54C88168" w14:textId="6326397E" w:rsidR="0067257F" w:rsidRPr="00C729DA" w:rsidRDefault="002148B0" w:rsidP="004F67A7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 w:rsidRPr="00C729DA">
        <w:rPr>
          <w:rFonts w:ascii="Times New Roman" w:hAnsi="Times New Roman" w:cs="Times New Roman"/>
          <w:sz w:val="24"/>
          <w:szCs w:val="24"/>
        </w:rPr>
        <w:t>ЖК панель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на настенном кронштейне, диагональ ЖК панели должна соответствовать 55”, физическое разрешение матрицы не менее 1920х1080точек.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ЖК панель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должна обеспечивать</w:t>
      </w:r>
      <w:r w:rsidR="0067257F" w:rsidRPr="00C729DA">
        <w:rPr>
          <w:rFonts w:ascii="Times New Roman" w:hAnsi="Times New Roman" w:cs="Times New Roman"/>
          <w:sz w:val="24"/>
          <w:szCs w:val="24"/>
        </w:rPr>
        <w:t xml:space="preserve"> частоту обновления кадра не менее 200Гц. Тип подсветки должен быть выполнен по технологии </w:t>
      </w:r>
      <w:r w:rsidR="0067257F" w:rsidRPr="00C729DA">
        <w:rPr>
          <w:rFonts w:ascii="Times New Roman" w:hAnsi="Times New Roman" w:cs="Times New Roman"/>
          <w:sz w:val="24"/>
          <w:szCs w:val="24"/>
          <w:lang w:val="en-US"/>
        </w:rPr>
        <w:t>Direct</w:t>
      </w:r>
      <w:r w:rsidR="0067257F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67257F" w:rsidRPr="00C729DA">
        <w:rPr>
          <w:rFonts w:ascii="Times New Roman" w:hAnsi="Times New Roman" w:cs="Times New Roman"/>
          <w:sz w:val="24"/>
          <w:szCs w:val="24"/>
          <w:lang w:val="en-US"/>
        </w:rPr>
        <w:t>LED</w:t>
      </w:r>
      <w:r w:rsidR="0067257F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7E549B" w:rsidRPr="00C729DA">
        <w:rPr>
          <w:rFonts w:ascii="Times New Roman" w:hAnsi="Times New Roman" w:cs="Times New Roman"/>
          <w:sz w:val="24"/>
          <w:szCs w:val="24"/>
        </w:rPr>
        <w:t>с  возможностью формирования локальной подсветки</w:t>
      </w:r>
      <w:r w:rsidR="0067257F" w:rsidRPr="00C729DA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ЖК панель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должна располагать: встроенной акустической системой</w:t>
      </w:r>
      <w:r w:rsidR="0067257F" w:rsidRPr="00C729DA">
        <w:rPr>
          <w:rFonts w:ascii="Times New Roman" w:hAnsi="Times New Roman" w:cs="Times New Roman"/>
          <w:sz w:val="24"/>
          <w:szCs w:val="24"/>
        </w:rPr>
        <w:t xml:space="preserve"> 2.1 (2</w:t>
      </w:r>
      <w:r w:rsidR="0067257F" w:rsidRPr="00C729D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7257F" w:rsidRPr="00C729DA">
        <w:rPr>
          <w:rFonts w:ascii="Times New Roman" w:hAnsi="Times New Roman" w:cs="Times New Roman"/>
          <w:sz w:val="24"/>
          <w:szCs w:val="24"/>
        </w:rPr>
        <w:t>12Вт + сабвуфер)</w:t>
      </w:r>
      <w:r w:rsidRPr="00C729DA">
        <w:rPr>
          <w:rFonts w:ascii="Times New Roman" w:hAnsi="Times New Roman" w:cs="Times New Roman"/>
          <w:sz w:val="24"/>
          <w:szCs w:val="24"/>
        </w:rPr>
        <w:t>, видео интерфейсами (HDMI(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HDCP</w:t>
      </w:r>
      <w:r w:rsidRPr="00C729DA">
        <w:rPr>
          <w:rFonts w:ascii="Times New Roman" w:hAnsi="Times New Roman" w:cs="Times New Roman"/>
          <w:sz w:val="24"/>
          <w:szCs w:val="24"/>
        </w:rPr>
        <w:t>)</w:t>
      </w:r>
      <w:r w:rsidR="0067257F" w:rsidRPr="00C729D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7257F" w:rsidRPr="00C729DA">
        <w:rPr>
          <w:rFonts w:ascii="Times New Roman" w:hAnsi="Times New Roman" w:cs="Times New Roman"/>
          <w:sz w:val="24"/>
          <w:szCs w:val="24"/>
        </w:rPr>
        <w:t xml:space="preserve">3, </w:t>
      </w:r>
      <w:proofErr w:type="spellStart"/>
      <w:r w:rsidR="0067257F" w:rsidRPr="00C729DA">
        <w:rPr>
          <w:rFonts w:ascii="Times New Roman" w:hAnsi="Times New Roman" w:cs="Times New Roman"/>
          <w:sz w:val="24"/>
          <w:szCs w:val="24"/>
          <w:lang w:val="en-US"/>
        </w:rPr>
        <w:t>CVx</w:t>
      </w:r>
      <w:proofErr w:type="spellEnd"/>
      <w:r w:rsidR="0067257F" w:rsidRPr="00C729DA">
        <w:rPr>
          <w:rFonts w:ascii="Times New Roman" w:hAnsi="Times New Roman" w:cs="Times New Roman"/>
          <w:sz w:val="24"/>
          <w:szCs w:val="24"/>
        </w:rPr>
        <w:t xml:space="preserve">1, </w:t>
      </w:r>
      <w:proofErr w:type="spellStart"/>
      <w:r w:rsidR="0067257F" w:rsidRPr="00C729DA">
        <w:rPr>
          <w:rFonts w:ascii="Times New Roman" w:hAnsi="Times New Roman" w:cs="Times New Roman"/>
          <w:sz w:val="24"/>
          <w:szCs w:val="24"/>
          <w:lang w:val="en-US"/>
        </w:rPr>
        <w:t>SCARTx</w:t>
      </w:r>
      <w:proofErr w:type="spellEnd"/>
      <w:r w:rsidR="0067257F" w:rsidRPr="00C729DA">
        <w:rPr>
          <w:rFonts w:ascii="Times New Roman" w:hAnsi="Times New Roman" w:cs="Times New Roman"/>
          <w:sz w:val="24"/>
          <w:szCs w:val="24"/>
        </w:rPr>
        <w:t>1)</w:t>
      </w:r>
    </w:p>
    <w:p w14:paraId="55C6E9CC" w14:textId="4581D1D1" w:rsidR="00133144" w:rsidRPr="00C729DA" w:rsidRDefault="00133144" w:rsidP="004F67A7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Управление ЖК-панели осуществляется со стандартного ИК пульта</w:t>
      </w:r>
      <w:r w:rsidR="006630A2" w:rsidRPr="00C729DA">
        <w:rPr>
          <w:rFonts w:ascii="Times New Roman" w:hAnsi="Times New Roman" w:cs="Times New Roman"/>
          <w:sz w:val="24"/>
          <w:szCs w:val="24"/>
        </w:rPr>
        <w:t>.</w:t>
      </w:r>
    </w:p>
    <w:p w14:paraId="0363EF89" w14:textId="77777777" w:rsidR="0067257F" w:rsidRPr="00C729DA" w:rsidRDefault="0067257F" w:rsidP="004F67A7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</w:p>
    <w:p w14:paraId="2FDBE65B" w14:textId="24C62243" w:rsidR="00181EE3" w:rsidRPr="00C729DA" w:rsidRDefault="00133144" w:rsidP="004F67A7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Дополнительные возможности: </w:t>
      </w:r>
      <w:proofErr w:type="gramStart"/>
      <w:r w:rsidR="00B04071" w:rsidRPr="00C729DA">
        <w:rPr>
          <w:rFonts w:ascii="Times New Roman" w:hAnsi="Times New Roman" w:cs="Times New Roman"/>
          <w:sz w:val="24"/>
          <w:szCs w:val="24"/>
        </w:rPr>
        <w:t>ЖК панель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B04071" w:rsidRPr="00C729DA">
        <w:rPr>
          <w:rFonts w:ascii="Times New Roman" w:hAnsi="Times New Roman" w:cs="Times New Roman"/>
          <w:sz w:val="24"/>
          <w:szCs w:val="24"/>
        </w:rPr>
        <w:t>должна</w:t>
      </w:r>
      <w:r w:rsidRPr="00C729DA">
        <w:rPr>
          <w:rFonts w:ascii="Times New Roman" w:hAnsi="Times New Roman" w:cs="Times New Roman"/>
          <w:sz w:val="24"/>
          <w:szCs w:val="24"/>
        </w:rPr>
        <w:t xml:space="preserve"> быть в составе общей системы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C729DA">
        <w:rPr>
          <w:rFonts w:ascii="Times New Roman" w:hAnsi="Times New Roman" w:cs="Times New Roman"/>
          <w:sz w:val="24"/>
          <w:szCs w:val="24"/>
        </w:rPr>
        <w:t>-</w:t>
      </w:r>
      <w:r w:rsidR="003634F8" w:rsidRPr="00C729DA">
        <w:rPr>
          <w:rFonts w:ascii="Times New Roman" w:hAnsi="Times New Roman" w:cs="Times New Roman"/>
          <w:sz w:val="24"/>
          <w:szCs w:val="24"/>
          <w:lang w:val="en-US"/>
        </w:rPr>
        <w:t>TV</w:t>
      </w:r>
      <w:r w:rsidRPr="00C729DA">
        <w:rPr>
          <w:rFonts w:ascii="Times New Roman" w:hAnsi="Times New Roman" w:cs="Times New Roman"/>
          <w:sz w:val="24"/>
          <w:szCs w:val="24"/>
        </w:rPr>
        <w:t>.</w:t>
      </w:r>
    </w:p>
    <w:p w14:paraId="2BDCBCB8" w14:textId="77777777" w:rsidR="00181EE3" w:rsidRDefault="00181EE3" w:rsidP="004F67A7">
      <w:pPr>
        <w:ind w:left="709"/>
        <w:rPr>
          <w:rFonts w:ascii="Times New Roman" w:hAnsi="Times New Roman" w:cs="Times New Roman"/>
          <w:sz w:val="24"/>
          <w:szCs w:val="24"/>
        </w:rPr>
      </w:pPr>
    </w:p>
    <w:p w14:paraId="7A1BC27F" w14:textId="77777777" w:rsidR="00AE2570" w:rsidRPr="00C729DA" w:rsidRDefault="00AE2570" w:rsidP="004F67A7">
      <w:pPr>
        <w:ind w:left="709"/>
        <w:rPr>
          <w:rFonts w:ascii="Times New Roman" w:hAnsi="Times New Roman" w:cs="Times New Roman"/>
          <w:sz w:val="24"/>
          <w:szCs w:val="24"/>
        </w:rPr>
      </w:pPr>
    </w:p>
    <w:p w14:paraId="0E6D500F" w14:textId="10A6A4A0" w:rsidR="00BE11CA" w:rsidRPr="00C729DA" w:rsidRDefault="00B152B5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29DA">
        <w:rPr>
          <w:rFonts w:ascii="Times New Roman" w:hAnsi="Times New Roman" w:cs="Times New Roman"/>
          <w:b/>
          <w:sz w:val="24"/>
          <w:szCs w:val="24"/>
        </w:rPr>
        <w:t>Коридор_информационная</w:t>
      </w:r>
      <w:proofErr w:type="spellEnd"/>
      <w:r w:rsidRPr="00C729DA">
        <w:rPr>
          <w:rFonts w:ascii="Times New Roman" w:hAnsi="Times New Roman" w:cs="Times New Roman"/>
          <w:b/>
          <w:sz w:val="24"/>
          <w:szCs w:val="24"/>
        </w:rPr>
        <w:t xml:space="preserve"> зона </w:t>
      </w:r>
      <w:r w:rsidRPr="00C729DA">
        <w:rPr>
          <w:rFonts w:ascii="Times New Roman" w:hAnsi="Times New Roman" w:cs="Times New Roman"/>
          <w:sz w:val="24"/>
          <w:szCs w:val="24"/>
        </w:rPr>
        <w:t>(две зоны)</w:t>
      </w:r>
    </w:p>
    <w:p w14:paraId="3CF54CE4" w14:textId="40CB5511" w:rsidR="00372F32" w:rsidRPr="00C729DA" w:rsidRDefault="00325C50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Для</w:t>
      </w:r>
      <w:r w:rsidR="004C2467" w:rsidRPr="00C729DA">
        <w:rPr>
          <w:rFonts w:ascii="Times New Roman" w:hAnsi="Times New Roman" w:cs="Times New Roman"/>
          <w:sz w:val="24"/>
          <w:szCs w:val="24"/>
        </w:rPr>
        <w:t xml:space="preserve"> проектных команд 1 и </w:t>
      </w:r>
      <w:r w:rsidR="007D60C6" w:rsidRPr="00C729DA">
        <w:rPr>
          <w:rFonts w:ascii="Times New Roman" w:hAnsi="Times New Roman" w:cs="Times New Roman"/>
          <w:sz w:val="24"/>
          <w:szCs w:val="24"/>
        </w:rPr>
        <w:t>2 предусмотрены свои информационные зоны с одинаковым</w:t>
      </w:r>
      <w:r w:rsidR="004C2467" w:rsidRPr="00C729DA">
        <w:rPr>
          <w:rFonts w:ascii="Times New Roman" w:hAnsi="Times New Roman" w:cs="Times New Roman"/>
          <w:sz w:val="24"/>
          <w:szCs w:val="24"/>
        </w:rPr>
        <w:t xml:space="preserve"> техническим</w:t>
      </w:r>
      <w:r w:rsidR="007D60C6" w:rsidRPr="00C729DA">
        <w:rPr>
          <w:rFonts w:ascii="Times New Roman" w:hAnsi="Times New Roman" w:cs="Times New Roman"/>
          <w:sz w:val="24"/>
          <w:szCs w:val="24"/>
        </w:rPr>
        <w:t xml:space="preserve"> оснащением</w:t>
      </w:r>
      <w:r w:rsidR="004C2467" w:rsidRPr="00C729DA">
        <w:rPr>
          <w:rFonts w:ascii="Times New Roman" w:hAnsi="Times New Roman" w:cs="Times New Roman"/>
          <w:sz w:val="24"/>
          <w:szCs w:val="24"/>
        </w:rPr>
        <w:t>.</w:t>
      </w:r>
      <w:r w:rsidRPr="00C729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5961B0" w14:textId="0F2319CD" w:rsidR="00325C50" w:rsidRPr="00C729DA" w:rsidRDefault="006630A2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Каждая и</w:t>
      </w:r>
      <w:r w:rsidR="00325C50" w:rsidRPr="00C729DA">
        <w:rPr>
          <w:rFonts w:ascii="Times New Roman" w:hAnsi="Times New Roman" w:cs="Times New Roman"/>
          <w:sz w:val="24"/>
          <w:szCs w:val="24"/>
        </w:rPr>
        <w:t>нформационная зона</w:t>
      </w:r>
      <w:r w:rsidRPr="00C729DA">
        <w:rPr>
          <w:rFonts w:ascii="Times New Roman" w:hAnsi="Times New Roman" w:cs="Times New Roman"/>
          <w:sz w:val="24"/>
          <w:szCs w:val="24"/>
        </w:rPr>
        <w:t xml:space="preserve"> должна</w:t>
      </w:r>
      <w:r w:rsidR="005050B7">
        <w:rPr>
          <w:rFonts w:ascii="Times New Roman" w:hAnsi="Times New Roman" w:cs="Times New Roman"/>
          <w:sz w:val="24"/>
          <w:szCs w:val="24"/>
        </w:rPr>
        <w:t xml:space="preserve"> включать интерактивную проекционную систему.</w:t>
      </w:r>
    </w:p>
    <w:p w14:paraId="5B74670A" w14:textId="58447408" w:rsidR="005050B7" w:rsidRPr="005050B7" w:rsidRDefault="00652954" w:rsidP="00C476D1">
      <w:pPr>
        <w:pStyle w:val="a3"/>
        <w:rPr>
          <w:rFonts w:ascii="Times New Roman" w:hAnsi="Times New Roman" w:cs="Times New Roman"/>
          <w:sz w:val="24"/>
          <w:szCs w:val="24"/>
        </w:rPr>
      </w:pPr>
      <w:r w:rsidRPr="00C476D1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C476D1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C476D1">
        <w:rPr>
          <w:rFonts w:ascii="Times New Roman" w:hAnsi="Times New Roman" w:cs="Times New Roman"/>
          <w:sz w:val="24"/>
          <w:szCs w:val="24"/>
        </w:rPr>
        <w:t xml:space="preserve"> основного средства отображения</w:t>
      </w:r>
      <w:r w:rsidR="005050B7" w:rsidRPr="00C476D1">
        <w:rPr>
          <w:rFonts w:ascii="Times New Roman" w:hAnsi="Times New Roman" w:cs="Times New Roman"/>
          <w:sz w:val="24"/>
          <w:szCs w:val="24"/>
        </w:rPr>
        <w:t xml:space="preserve"> должен быть предусмотрен </w:t>
      </w:r>
      <w:r w:rsidRPr="00C476D1">
        <w:rPr>
          <w:rFonts w:ascii="Times New Roman" w:hAnsi="Times New Roman" w:cs="Times New Roman"/>
          <w:sz w:val="24"/>
          <w:szCs w:val="24"/>
        </w:rPr>
        <w:t xml:space="preserve"> </w:t>
      </w:r>
      <w:r w:rsidR="005050B7" w:rsidRPr="005050B7">
        <w:rPr>
          <w:rFonts w:ascii="Times New Roman" w:hAnsi="Times New Roman" w:cs="Times New Roman"/>
          <w:sz w:val="24"/>
          <w:szCs w:val="24"/>
        </w:rPr>
        <w:t>видеопроектор на потолочном кронштейне. Изображение от проектора должно формироваться на подготовленной для проекционного изображения стене (подготовку стены осуществляет заказчик), также необходимо предусмотреть  комплект оборудования для создания системы интерактивная стена.</w:t>
      </w:r>
    </w:p>
    <w:p w14:paraId="2BC0701C" w14:textId="77777777" w:rsidR="00C476D1" w:rsidRDefault="00C476D1" w:rsidP="00C476D1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Технические требования: Видеопроектор должен обеспечив</w:t>
      </w:r>
      <w:r>
        <w:rPr>
          <w:rFonts w:ascii="Times New Roman" w:hAnsi="Times New Roman" w:cs="Times New Roman"/>
          <w:sz w:val="24"/>
          <w:szCs w:val="24"/>
        </w:rPr>
        <w:t>ать световой поток не менее 3200</w:t>
      </w:r>
      <w:r w:rsidRPr="00C729DA">
        <w:rPr>
          <w:rFonts w:ascii="Times New Roman" w:hAnsi="Times New Roman" w:cs="Times New Roman"/>
          <w:sz w:val="24"/>
          <w:szCs w:val="24"/>
        </w:rPr>
        <w:t xml:space="preserve"> Лм. Физическое разрешение формируемого изображения должно быть не менее 1920х1080 точек.  Проектор должен поддерживать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видеоинтерфейса: </w:t>
      </w:r>
      <w:proofErr w:type="gramStart"/>
      <w:r w:rsidRPr="00C729DA">
        <w:rPr>
          <w:rFonts w:ascii="Times New Roman" w:hAnsi="Times New Roman" w:cs="Times New Roman"/>
          <w:sz w:val="24"/>
          <w:szCs w:val="24"/>
          <w:lang w:val="en-US"/>
        </w:rPr>
        <w:t>HDMI</w:t>
      </w:r>
      <w:r w:rsidRPr="00C729D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729DA">
        <w:rPr>
          <w:rFonts w:ascii="Times New Roman" w:hAnsi="Times New Roman" w:cs="Times New Roman"/>
          <w:sz w:val="24"/>
          <w:szCs w:val="24"/>
          <w:lang w:val="en-US"/>
        </w:rPr>
        <w:t>HDCP</w:t>
      </w:r>
      <w:r w:rsidRPr="00C729DA">
        <w:rPr>
          <w:rFonts w:ascii="Times New Roman" w:hAnsi="Times New Roman" w:cs="Times New Roman"/>
          <w:sz w:val="24"/>
          <w:szCs w:val="24"/>
        </w:rPr>
        <w:t xml:space="preserve">),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VGA</w:t>
      </w:r>
      <w:r w:rsidRPr="00C729DA">
        <w:rPr>
          <w:rFonts w:ascii="Times New Roman" w:hAnsi="Times New Roman" w:cs="Times New Roman"/>
          <w:sz w:val="24"/>
          <w:szCs w:val="24"/>
        </w:rPr>
        <w:t xml:space="preserve">(15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729DA">
        <w:rPr>
          <w:rFonts w:ascii="Times New Roman" w:hAnsi="Times New Roman" w:cs="Times New Roman"/>
          <w:sz w:val="24"/>
          <w:szCs w:val="24"/>
        </w:rPr>
        <w:t>-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sub</w:t>
      </w:r>
      <w:r w:rsidRPr="00C729DA">
        <w:rPr>
          <w:rFonts w:ascii="Times New Roman" w:hAnsi="Times New Roman" w:cs="Times New Roman"/>
          <w:sz w:val="24"/>
          <w:szCs w:val="24"/>
        </w:rPr>
        <w:t xml:space="preserve">),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CV</w:t>
      </w:r>
      <w:r w:rsidRPr="00C729DA">
        <w:rPr>
          <w:rFonts w:ascii="Times New Roman" w:hAnsi="Times New Roman" w:cs="Times New Roman"/>
          <w:sz w:val="24"/>
          <w:szCs w:val="24"/>
        </w:rPr>
        <w:t>(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RCA</w:t>
      </w:r>
      <w:r w:rsidRPr="00C729DA">
        <w:rPr>
          <w:rFonts w:ascii="Times New Roman" w:hAnsi="Times New Roman" w:cs="Times New Roman"/>
          <w:sz w:val="24"/>
          <w:szCs w:val="24"/>
        </w:rPr>
        <w:t>)</w:t>
      </w:r>
    </w:p>
    <w:p w14:paraId="1099BA97" w14:textId="77777777" w:rsidR="00C476D1" w:rsidRDefault="00C476D1" w:rsidP="00C476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источника видеосигнала необходимо предусмотреть ПК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предустановленной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</w:t>
      </w:r>
      <w:r w:rsidRPr="008033A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8.1 </w:t>
      </w:r>
      <w:proofErr w:type="spellStart"/>
      <w:r>
        <w:rPr>
          <w:rFonts w:ascii="Times New Roman" w:hAnsi="Times New Roman" w:cs="Times New Roman"/>
          <w:sz w:val="24"/>
          <w:szCs w:val="24"/>
        </w:rPr>
        <w:t>Pro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64. </w:t>
      </w:r>
    </w:p>
    <w:p w14:paraId="7497F337" w14:textId="77777777" w:rsidR="00C476D1" w:rsidRDefault="00C476D1" w:rsidP="00C476D1">
      <w:pPr>
        <w:pStyle w:val="a3"/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 xml:space="preserve">Для подключения источников и приемников видеосигнала необходимо предусмотреть устройства удлинения цифровых интерфейсов </w:t>
      </w:r>
      <w:r w:rsidRPr="00C729DA">
        <w:rPr>
          <w:rFonts w:ascii="Times New Roman" w:hAnsi="Times New Roman" w:cs="Times New Roman"/>
          <w:sz w:val="24"/>
          <w:lang w:val="en-US"/>
        </w:rPr>
        <w:t>DVI</w:t>
      </w:r>
      <w:r w:rsidRPr="00C729DA">
        <w:rPr>
          <w:rFonts w:ascii="Times New Roman" w:hAnsi="Times New Roman" w:cs="Times New Roman"/>
          <w:sz w:val="24"/>
        </w:rPr>
        <w:t>/</w:t>
      </w:r>
      <w:r w:rsidRPr="00C729DA">
        <w:rPr>
          <w:rFonts w:ascii="Times New Roman" w:hAnsi="Times New Roman" w:cs="Times New Roman"/>
          <w:sz w:val="24"/>
          <w:lang w:val="en-US"/>
        </w:rPr>
        <w:t>HDMI</w:t>
      </w:r>
      <w:r>
        <w:rPr>
          <w:rFonts w:ascii="Times New Roman" w:hAnsi="Times New Roman" w:cs="Times New Roman"/>
          <w:sz w:val="24"/>
        </w:rPr>
        <w:t xml:space="preserve"> (1 комплект</w:t>
      </w:r>
      <w:r w:rsidRPr="00C729DA">
        <w:rPr>
          <w:rFonts w:ascii="Times New Roman" w:hAnsi="Times New Roman" w:cs="Times New Roman"/>
          <w:sz w:val="24"/>
        </w:rPr>
        <w:t xml:space="preserve">), далее </w:t>
      </w:r>
      <w:r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Pr="00C729DA">
        <w:rPr>
          <w:rFonts w:ascii="Times New Roman" w:hAnsi="Times New Roman" w:cs="Times New Roman"/>
          <w:b/>
          <w:sz w:val="24"/>
        </w:rPr>
        <w:t xml:space="preserve"> комплект</w:t>
      </w:r>
      <w:r w:rsidRPr="00C729DA">
        <w:rPr>
          <w:rFonts w:ascii="Times New Roman" w:hAnsi="Times New Roman" w:cs="Times New Roman"/>
          <w:sz w:val="24"/>
        </w:rPr>
        <w:t>.</w:t>
      </w:r>
    </w:p>
    <w:p w14:paraId="045A8650" w14:textId="21E96726" w:rsidR="00C476D1" w:rsidRPr="0075510E" w:rsidRDefault="00C476D1" w:rsidP="00C476D1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Pr="00C729DA">
        <w:rPr>
          <w:rFonts w:ascii="Times New Roman" w:hAnsi="Times New Roman" w:cs="Times New Roman"/>
          <w:b/>
          <w:sz w:val="24"/>
        </w:rPr>
        <w:t xml:space="preserve"> комплект </w:t>
      </w:r>
      <w:r w:rsidRPr="00C729DA">
        <w:rPr>
          <w:rFonts w:ascii="Times New Roman" w:hAnsi="Times New Roman" w:cs="Times New Roman"/>
          <w:sz w:val="24"/>
        </w:rPr>
        <w:t>должен обеспечивать с</w:t>
      </w:r>
      <w:r w:rsidR="003F51E2">
        <w:rPr>
          <w:rFonts w:ascii="Times New Roman" w:hAnsi="Times New Roman" w:cs="Times New Roman"/>
          <w:sz w:val="24"/>
        </w:rPr>
        <w:t>корость передачи данных до</w:t>
      </w:r>
      <w:r w:rsidRPr="00C729DA">
        <w:rPr>
          <w:rFonts w:ascii="Times New Roman" w:hAnsi="Times New Roman" w:cs="Times New Roman"/>
          <w:sz w:val="24"/>
        </w:rPr>
        <w:t>10.2 Гб/с по одной экранированной витой</w:t>
      </w:r>
      <w:r>
        <w:rPr>
          <w:rFonts w:ascii="Times New Roman" w:hAnsi="Times New Roman" w:cs="Times New Roman"/>
          <w:sz w:val="24"/>
        </w:rPr>
        <w:t xml:space="preserve"> паре на расстояние не менее </w:t>
      </w:r>
      <w:proofErr w:type="gramStart"/>
      <w:r>
        <w:rPr>
          <w:rFonts w:ascii="Times New Roman" w:hAnsi="Times New Roman" w:cs="Times New Roman"/>
          <w:sz w:val="24"/>
        </w:rPr>
        <w:t>70</w:t>
      </w:r>
      <w:r w:rsidRPr="00C729DA">
        <w:rPr>
          <w:rFonts w:ascii="Times New Roman" w:hAnsi="Times New Roman" w:cs="Times New Roman"/>
          <w:sz w:val="24"/>
        </w:rPr>
        <w:t>м.,</w:t>
      </w:r>
      <w:proofErr w:type="gramEnd"/>
      <w:r w:rsidRPr="00C729DA">
        <w:rPr>
          <w:rFonts w:ascii="Times New Roman" w:hAnsi="Times New Roman" w:cs="Times New Roman"/>
          <w:sz w:val="24"/>
        </w:rPr>
        <w:t xml:space="preserve"> Кроме передачи видеоданных </w:t>
      </w:r>
      <w:r w:rsidRPr="00C729DA">
        <w:rPr>
          <w:rFonts w:ascii="Times New Roman" w:hAnsi="Times New Roman" w:cs="Times New Roman"/>
          <w:b/>
          <w:sz w:val="24"/>
          <w:lang w:val="en-US"/>
        </w:rPr>
        <w:t>Rx</w:t>
      </w:r>
      <w:r w:rsidRPr="00C729DA">
        <w:rPr>
          <w:rFonts w:ascii="Times New Roman" w:hAnsi="Times New Roman" w:cs="Times New Roman"/>
          <w:b/>
          <w:sz w:val="24"/>
        </w:rPr>
        <w:t>/</w:t>
      </w: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Tx</w:t>
      </w:r>
      <w:proofErr w:type="spellEnd"/>
      <w:r w:rsidRPr="00C729DA">
        <w:rPr>
          <w:rFonts w:ascii="Times New Roman" w:hAnsi="Times New Roman" w:cs="Times New Roman"/>
          <w:b/>
          <w:sz w:val="24"/>
        </w:rPr>
        <w:t xml:space="preserve"> комплект </w:t>
      </w:r>
      <w:r w:rsidRPr="00C729DA">
        <w:rPr>
          <w:rFonts w:ascii="Times New Roman" w:hAnsi="Times New Roman" w:cs="Times New Roman"/>
          <w:sz w:val="24"/>
        </w:rPr>
        <w:t xml:space="preserve">должен поддерживать передачу сигнала управления </w:t>
      </w:r>
      <w:r w:rsidRPr="00C729DA">
        <w:rPr>
          <w:rFonts w:ascii="Times New Roman" w:hAnsi="Times New Roman" w:cs="Times New Roman"/>
          <w:sz w:val="24"/>
          <w:lang w:val="en-US"/>
        </w:rPr>
        <w:t>RS</w:t>
      </w:r>
      <w:r w:rsidRPr="00C729DA">
        <w:rPr>
          <w:rFonts w:ascii="Times New Roman" w:hAnsi="Times New Roman" w:cs="Times New Roman"/>
          <w:sz w:val="24"/>
        </w:rPr>
        <w:t>-232</w:t>
      </w:r>
    </w:p>
    <w:p w14:paraId="1FDF4BF5" w14:textId="77777777" w:rsidR="00C476D1" w:rsidRPr="008033AF" w:rsidRDefault="00C476D1" w:rsidP="00C476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900EEAA" w14:textId="0D3FFFCD" w:rsidR="00372F32" w:rsidRDefault="00C476D1" w:rsidP="00C476D1">
      <w:pPr>
        <w:pStyle w:val="a3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  Место установки опред</w:t>
      </w:r>
      <w:r>
        <w:rPr>
          <w:rFonts w:ascii="Times New Roman" w:hAnsi="Times New Roman" w:cs="Times New Roman"/>
          <w:sz w:val="24"/>
          <w:szCs w:val="24"/>
        </w:rPr>
        <w:t>еляется в ходе проектных работ.</w:t>
      </w:r>
    </w:p>
    <w:p w14:paraId="6B450B59" w14:textId="77777777" w:rsidR="00C476D1" w:rsidRPr="00C729DA" w:rsidRDefault="00C476D1" w:rsidP="00C476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0D66A28" w14:textId="461ABA45" w:rsidR="00D32728" w:rsidRPr="00C729DA" w:rsidRDefault="00D32728" w:rsidP="00E33E37">
      <w:pPr>
        <w:pStyle w:val="a3"/>
        <w:numPr>
          <w:ilvl w:val="0"/>
          <w:numId w:val="11"/>
        </w:numPr>
        <w:ind w:left="709"/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Бронирование переговорных помещений</w:t>
      </w:r>
      <w:r w:rsidR="00326C73" w:rsidRPr="00C729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87E8D24" w14:textId="6D97B5E4" w:rsidR="00326C73" w:rsidRPr="00C729DA" w:rsidRDefault="00E7196E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Необходим</w:t>
      </w:r>
      <w:r w:rsidR="00C90D30">
        <w:rPr>
          <w:rFonts w:ascii="Times New Roman" w:hAnsi="Times New Roman" w:cs="Times New Roman"/>
          <w:sz w:val="24"/>
          <w:szCs w:val="24"/>
        </w:rPr>
        <w:t>о</w:t>
      </w:r>
      <w:r w:rsidRPr="00C729DA">
        <w:rPr>
          <w:rFonts w:ascii="Times New Roman" w:hAnsi="Times New Roman" w:cs="Times New Roman"/>
          <w:sz w:val="24"/>
          <w:szCs w:val="24"/>
        </w:rPr>
        <w:t xml:space="preserve"> п</w:t>
      </w:r>
      <w:r w:rsidR="003921ED">
        <w:rPr>
          <w:rFonts w:ascii="Times New Roman" w:hAnsi="Times New Roman" w:cs="Times New Roman"/>
          <w:sz w:val="24"/>
          <w:szCs w:val="24"/>
        </w:rPr>
        <w:t xml:space="preserve">редусмотреть </w:t>
      </w:r>
      <w:r w:rsidR="00C90D30">
        <w:rPr>
          <w:rFonts w:ascii="Times New Roman" w:hAnsi="Times New Roman" w:cs="Times New Roman"/>
          <w:sz w:val="24"/>
          <w:szCs w:val="24"/>
        </w:rPr>
        <w:t>пять комплектов</w:t>
      </w:r>
      <w:r w:rsidR="00555A97" w:rsidRPr="00C729DA">
        <w:rPr>
          <w:rFonts w:ascii="Times New Roman" w:hAnsi="Times New Roman" w:cs="Times New Roman"/>
          <w:sz w:val="24"/>
          <w:szCs w:val="24"/>
        </w:rPr>
        <w:t xml:space="preserve"> ММ</w:t>
      </w:r>
      <w:r w:rsidR="00326C73" w:rsidRPr="00C729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6C73" w:rsidRPr="00C729DA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End"/>
      <w:r w:rsidR="00326C73" w:rsidRPr="00C729DA">
        <w:rPr>
          <w:rFonts w:ascii="Times New Roman" w:hAnsi="Times New Roman" w:cs="Times New Roman"/>
          <w:sz w:val="24"/>
          <w:szCs w:val="24"/>
        </w:rPr>
        <w:t xml:space="preserve"> на котором возможно создать систему бронирования.</w:t>
      </w:r>
    </w:p>
    <w:p w14:paraId="2272F4D6" w14:textId="6A250A50" w:rsidR="00181EE3" w:rsidRPr="00C729DA" w:rsidRDefault="00BF6624" w:rsidP="00C476D1">
      <w:pPr>
        <w:pStyle w:val="a9"/>
        <w:ind w:left="709"/>
        <w:rPr>
          <w:rFonts w:ascii="Times New Roman" w:hAnsi="Times New Roman" w:cs="Times New Roman"/>
          <w:sz w:val="24"/>
        </w:rPr>
      </w:pPr>
      <w:r w:rsidRPr="00BF6624">
        <w:rPr>
          <w:rFonts w:ascii="Times New Roman" w:hAnsi="Times New Roman" w:cs="Times New Roman"/>
          <w:sz w:val="24"/>
        </w:rPr>
        <w:t>Система бронирован</w:t>
      </w:r>
      <w:r>
        <w:rPr>
          <w:rFonts w:ascii="Times New Roman" w:hAnsi="Times New Roman" w:cs="Times New Roman"/>
          <w:sz w:val="24"/>
        </w:rPr>
        <w:t>ия переговорных комнат должна позволять</w:t>
      </w:r>
      <w:r w:rsidRPr="00BF6624">
        <w:rPr>
          <w:rFonts w:ascii="Times New Roman" w:hAnsi="Times New Roman" w:cs="Times New Roman"/>
          <w:sz w:val="24"/>
        </w:rPr>
        <w:t xml:space="preserve"> бронировать помещения с помощью цветного настенного сенсорного пульта, также</w:t>
      </w:r>
      <w:r>
        <w:rPr>
          <w:rFonts w:ascii="Times New Roman" w:hAnsi="Times New Roman" w:cs="Times New Roman"/>
          <w:sz w:val="24"/>
        </w:rPr>
        <w:t xml:space="preserve"> должна быть</w:t>
      </w:r>
      <w:r w:rsidRPr="00BF6624">
        <w:rPr>
          <w:rFonts w:ascii="Times New Roman" w:hAnsi="Times New Roman" w:cs="Times New Roman"/>
          <w:sz w:val="24"/>
        </w:rPr>
        <w:t xml:space="preserve"> предусмотрена возможность бронирования </w:t>
      </w:r>
      <w:proofErr w:type="gramStart"/>
      <w:r w:rsidRPr="00BF6624">
        <w:rPr>
          <w:rFonts w:ascii="Times New Roman" w:hAnsi="Times New Roman" w:cs="Times New Roman"/>
          <w:sz w:val="24"/>
        </w:rPr>
        <w:t>через</w:t>
      </w:r>
      <w:proofErr w:type="gramEnd"/>
      <w:r w:rsidRPr="00BF6624">
        <w:rPr>
          <w:rFonts w:ascii="Times New Roman" w:hAnsi="Times New Roman" w:cs="Times New Roman"/>
          <w:sz w:val="24"/>
        </w:rPr>
        <w:t xml:space="preserve"> почтовый клиент (Microsoft </w:t>
      </w:r>
      <w:proofErr w:type="spellStart"/>
      <w:r w:rsidRPr="00BF6624">
        <w:rPr>
          <w:rFonts w:ascii="Times New Roman" w:hAnsi="Times New Roman" w:cs="Times New Roman"/>
          <w:sz w:val="24"/>
        </w:rPr>
        <w:t>Exchange</w:t>
      </w:r>
      <w:proofErr w:type="spellEnd"/>
      <w:r w:rsidRPr="00BF6624">
        <w:rPr>
          <w:rFonts w:ascii="Times New Roman" w:hAnsi="Times New Roman" w:cs="Times New Roman"/>
          <w:sz w:val="24"/>
        </w:rPr>
        <w:t>).</w:t>
      </w:r>
    </w:p>
    <w:p w14:paraId="4AB58ED2" w14:textId="77777777" w:rsidR="00B04071" w:rsidRDefault="00B04071" w:rsidP="004F67A7">
      <w:pPr>
        <w:pStyle w:val="a9"/>
        <w:ind w:left="709"/>
        <w:rPr>
          <w:rFonts w:ascii="Times New Roman" w:hAnsi="Times New Roman" w:cs="Times New Roman"/>
          <w:sz w:val="24"/>
        </w:rPr>
      </w:pPr>
    </w:p>
    <w:p w14:paraId="2A09856B" w14:textId="77777777" w:rsidR="00BF6624" w:rsidRPr="00C729DA" w:rsidRDefault="00BF6624" w:rsidP="004F67A7">
      <w:pPr>
        <w:pStyle w:val="a9"/>
        <w:ind w:left="709"/>
        <w:rPr>
          <w:rFonts w:ascii="Times New Roman" w:hAnsi="Times New Roman" w:cs="Times New Roman"/>
          <w:sz w:val="24"/>
        </w:rPr>
      </w:pPr>
    </w:p>
    <w:p w14:paraId="618D4AF5" w14:textId="77777777" w:rsidR="00545F44" w:rsidRPr="00C729DA" w:rsidRDefault="00545F44" w:rsidP="004F67A7">
      <w:pPr>
        <w:rPr>
          <w:rFonts w:ascii="Times New Roman" w:hAnsi="Times New Roman" w:cs="Times New Roman"/>
          <w:sz w:val="24"/>
        </w:rPr>
      </w:pPr>
    </w:p>
    <w:p w14:paraId="50B3C9AD" w14:textId="55881410" w:rsidR="00B04071" w:rsidRPr="00C729DA" w:rsidRDefault="00B04071" w:rsidP="00E33E37">
      <w:pPr>
        <w:pStyle w:val="a3"/>
        <w:numPr>
          <w:ilvl w:val="1"/>
          <w:numId w:val="10"/>
        </w:numPr>
        <w:ind w:left="709" w:firstLine="0"/>
        <w:outlineLvl w:val="1"/>
        <w:rPr>
          <w:rFonts w:ascii="Times New Roman" w:hAnsi="Times New Roman" w:cs="Times New Roman"/>
          <w:b/>
          <w:sz w:val="28"/>
        </w:rPr>
      </w:pPr>
      <w:bookmarkStart w:id="14" w:name="_Toc431467410"/>
      <w:r w:rsidRPr="00C729DA">
        <w:rPr>
          <w:rFonts w:ascii="Times New Roman" w:hAnsi="Times New Roman" w:cs="Times New Roman"/>
          <w:b/>
          <w:sz w:val="28"/>
        </w:rPr>
        <w:t>Помещение кабинета руководителя проекта</w:t>
      </w:r>
      <w:bookmarkEnd w:id="14"/>
    </w:p>
    <w:p w14:paraId="6E6531F9" w14:textId="77777777" w:rsidR="00A1191E" w:rsidRPr="00C729DA" w:rsidRDefault="00A1191E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отображения информации</w:t>
      </w:r>
    </w:p>
    <w:p w14:paraId="4F9350BD" w14:textId="2122E9D4" w:rsidR="00545F44" w:rsidRPr="00C729DA" w:rsidRDefault="008634BB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A1191E" w:rsidRPr="00C729DA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A1191E" w:rsidRPr="00C729DA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="00A1191E" w:rsidRPr="00C729DA">
        <w:rPr>
          <w:rFonts w:ascii="Times New Roman" w:hAnsi="Times New Roman" w:cs="Times New Roman"/>
          <w:sz w:val="24"/>
          <w:szCs w:val="24"/>
        </w:rPr>
        <w:t xml:space="preserve"> основной системы отображения необходимо предусмотреть</w:t>
      </w:r>
      <w:r w:rsidR="00D32728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D32728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ЖК-монитор</w:t>
      </w:r>
      <w:r w:rsidR="00A1191E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0737CE" w:rsidRPr="00C729DA">
        <w:rPr>
          <w:rFonts w:ascii="Times New Roman" w:hAnsi="Times New Roman" w:cs="Times New Roman"/>
          <w:sz w:val="24"/>
          <w:szCs w:val="24"/>
        </w:rPr>
        <w:t xml:space="preserve">на настенном кронштейне </w:t>
      </w:r>
      <w:proofErr w:type="spellStart"/>
      <w:r w:rsidR="00A1191E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FullHD</w:t>
      </w:r>
      <w:proofErr w:type="spellEnd"/>
      <w:r w:rsidR="003D6A1F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(физическое разрешение матрицы 1920х1080 точек)  </w:t>
      </w:r>
      <w:r w:rsidR="00A1191E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 диагональю</w:t>
      </w:r>
      <w:r w:rsidR="003D6A1F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видимой области</w:t>
      </w:r>
      <w:r w:rsidR="000737CE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 менее 65</w:t>
      </w:r>
      <w:r w:rsidR="00A1191E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”</w:t>
      </w:r>
      <w:r w:rsidR="003D6A1F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Яркость</w:t>
      </w:r>
      <w:r w:rsidR="000737CE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дисплея должна быть не менее 35</w:t>
      </w:r>
      <w:r w:rsidR="003D6A1F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0 кд/м</w:t>
      </w:r>
      <w:proofErr w:type="gramStart"/>
      <w:r w:rsidR="003D6A1F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="003D6A1F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динам</w:t>
      </w:r>
      <w:r w:rsidR="000737CE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ическая контрастность не менее 5</w:t>
      </w:r>
      <w:r w:rsidR="003D6A1F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000:1. </w:t>
      </w:r>
      <w:r w:rsidR="00D9440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Дисплей должен иметь возможность подключать источники сигналов по интерфейсам HDMI (с поддержкой HDCP)</w:t>
      </w:r>
      <w:r w:rsidR="000737CE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/ </w:t>
      </w:r>
      <w:r w:rsidR="000737CE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DVI</w:t>
      </w:r>
      <w:r w:rsidR="000737CE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53712775" w14:textId="77777777" w:rsidR="00181EE3" w:rsidRPr="00C729DA" w:rsidRDefault="00181EE3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799F3EF" w14:textId="77777777" w:rsidR="00D9440B" w:rsidRPr="00C729DA" w:rsidRDefault="00D9440B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коммутации</w:t>
      </w:r>
    </w:p>
    <w:p w14:paraId="6C555341" w14:textId="602E9AA0" w:rsidR="000737CE" w:rsidRPr="00C729DA" w:rsidRDefault="000737CE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коммутации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медийных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сигналов </w:t>
      </w:r>
      <w:r w:rsidR="00402C45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необходимо предусмотреть комплект устройств позволяющий конвертировать, масштабировать, коммутировать различные типы </w:t>
      </w:r>
      <w:proofErr w:type="spellStart"/>
      <w:r w:rsidR="00402C45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видеоформатов</w:t>
      </w:r>
      <w:proofErr w:type="spellEnd"/>
      <w:r w:rsidR="00402C45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 </w:t>
      </w:r>
    </w:p>
    <w:p w14:paraId="79620B3A" w14:textId="77777777" w:rsidR="00402C45" w:rsidRPr="00C729DA" w:rsidRDefault="00402C45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Для подключения беспроводных устройств необходимо предусмотреть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медиастриммер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позволяющий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проводить презентации от приносимых устройств. Система должна быть совместима с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Windows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OS X,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Apple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IOS 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Android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 поддерживать передачу изображений и документов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формате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PowerPoint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Excel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Word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и PDF, а также звук и видео. Позволять выводить изображение на дисплей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режиме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«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Quad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View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» - на общий экран одновременно выводится до четырёх источников. Устройство должно выводить изображение и звук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формате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HDMI (разрешение не менее 1920х1080) и аналогового сигнала VGA (разрешение не менее 1600х1200) и стереозвука. </w:t>
      </w:r>
    </w:p>
    <w:p w14:paraId="2067CFD7" w14:textId="77777777" w:rsidR="000737CE" w:rsidRPr="00C729DA" w:rsidRDefault="000737CE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556B2F8F" w14:textId="77777777" w:rsidR="00402C45" w:rsidRPr="00C729DA" w:rsidRDefault="00402C45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интерфейсного подключения</w:t>
      </w:r>
    </w:p>
    <w:p w14:paraId="15A49097" w14:textId="3D0D7461" w:rsidR="0056354A" w:rsidRPr="00C729DA" w:rsidRDefault="0056354A" w:rsidP="0056354A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Предусмотреть постоянное подключение ЖК монитора к стационарному ПК руководителя (стационарный ПК предоставляет заказчик). Также, рабочее место должно обеспечиваться встраиваемым в мебель интерфейсным люком для подключения внешних устройств, такие как ноутбук, документ камера и прочие источники сигнала.</w:t>
      </w:r>
    </w:p>
    <w:p w14:paraId="654BA681" w14:textId="77777777" w:rsidR="0056354A" w:rsidRPr="00C729DA" w:rsidRDefault="0056354A" w:rsidP="0056354A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Врезной люк должен оснащаться закрываемой крышкой и кабельным вводом, который позволяет выводить кабели при закрытой крышке, также должен обладать набором интерфейсов для подключения устройств по VGA, HDMI 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mini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Jack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3,5 . Также необходимо предусмотреть возможность подключать микрофона через врезной люк и подключения ноутбука к внутренней информационной сети.</w:t>
      </w:r>
    </w:p>
    <w:p w14:paraId="441B4B5D" w14:textId="77777777" w:rsidR="002E2697" w:rsidRPr="00C729DA" w:rsidRDefault="002E2697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5BCBA390" w14:textId="44A33454" w:rsidR="00402C45" w:rsidRPr="00C729DA" w:rsidRDefault="00402C45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Подсистема Управления</w:t>
      </w:r>
    </w:p>
    <w:p w14:paraId="2E4EAC92" w14:textId="77777777" w:rsidR="00402C45" w:rsidRPr="00C729DA" w:rsidRDefault="00402C45" w:rsidP="004F67A7">
      <w:pPr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</w:t>
      </w:r>
    </w:p>
    <w:p w14:paraId="1B3F2E0A" w14:textId="77777777" w:rsidR="00402C45" w:rsidRPr="00C729DA" w:rsidRDefault="00402C45" w:rsidP="004F67A7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C729DA">
        <w:rPr>
          <w:rFonts w:ascii="Times New Roman" w:eastAsia="Times New Roman" w:hAnsi="Times New Roman" w:cs="Times New Roman"/>
          <w:color w:val="FF4013"/>
          <w:sz w:val="24"/>
          <w:szCs w:val="24"/>
          <w:lang w:eastAsia="ru-RU"/>
        </w:rPr>
        <w:t> </w:t>
      </w: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управления обеспечивает централизованное управление элементами 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системы. Кроме этого, система управления осуществляет слаженный взаимосвязанный 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работой всех подсистем и отдельных устройств комплекса. В 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органа управления выступает сенсорный пульт управления.</w:t>
      </w:r>
    </w:p>
    <w:p w14:paraId="61D5F6AB" w14:textId="77777777" w:rsidR="00402C45" w:rsidRPr="00C729DA" w:rsidRDefault="00402C45" w:rsidP="004F67A7">
      <w:pPr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Система управления должна обеспечивать:</w:t>
      </w:r>
    </w:p>
    <w:p w14:paraId="6864F16F" w14:textId="77777777" w:rsidR="00402C45" w:rsidRPr="00C729DA" w:rsidRDefault="00402C45" w:rsidP="00E33E37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подсистемой коммутац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ау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дио/видео сигнала</w:t>
      </w:r>
    </w:p>
    <w:p w14:paraId="11FA2859" w14:textId="761199BB" w:rsidR="00402C45" w:rsidRPr="00C729DA" w:rsidRDefault="00402C45" w:rsidP="00E33E37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ВКС системой</w:t>
      </w:r>
    </w:p>
    <w:p w14:paraId="44EAA1FE" w14:textId="77777777" w:rsidR="00402C45" w:rsidRPr="00C729DA" w:rsidRDefault="00402C45" w:rsidP="00E33E37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включением и выключением системы</w:t>
      </w:r>
    </w:p>
    <w:p w14:paraId="1AAC7885" w14:textId="77B0686E" w:rsidR="00402C45" w:rsidRPr="00415AB9" w:rsidRDefault="00402C45" w:rsidP="00E33E37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управления 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быть масштабируемой. </w:t>
      </w:r>
    </w:p>
    <w:p w14:paraId="7F6C1A84" w14:textId="31018B7F" w:rsidR="00402C45" w:rsidRPr="00C729DA" w:rsidRDefault="00402C45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Для управления оборудованием кабинета необходимо предусмотреть сенсорную панель на основе беспроводного планшета тип</w:t>
      </w:r>
      <w:r w:rsidR="00CC0E1D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а I-</w:t>
      </w:r>
      <w:proofErr w:type="spellStart"/>
      <w:r w:rsidR="00CC0E1D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pad</w:t>
      </w:r>
      <w:proofErr w:type="spellEnd"/>
      <w:r w:rsidR="00CC0E1D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 с диагональю не менее </w:t>
      </w: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7</w:t>
      </w:r>
      <w:r w:rsidR="00CC0E1D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,9</w:t>
      </w: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”. Панель должна комплектоваться настольной подставкой подключенной к электросети для заряда планшета установленного в подставку. </w:t>
      </w:r>
    </w:p>
    <w:p w14:paraId="3DFAD8E5" w14:textId="77777777" w:rsidR="00A80715" w:rsidRPr="00C729DA" w:rsidRDefault="00A80715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</w:p>
    <w:p w14:paraId="331C8D9F" w14:textId="77777777" w:rsidR="00BF2EAA" w:rsidRPr="00C729DA" w:rsidRDefault="00BF2EAA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озвучивания</w:t>
      </w:r>
    </w:p>
    <w:p w14:paraId="6971EB65" w14:textId="77777777" w:rsidR="00BF2EAA" w:rsidRPr="00C729DA" w:rsidRDefault="00BF2EAA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 Подсистема звукоусиления предназначена для усиления звука, создания акустического сопровождения участников мероприятий, озвучивания аудиоматериалов. 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подсистемы озвучивания должна использоваться распределённая акустическая система и усилитель звука.</w:t>
      </w:r>
    </w:p>
    <w:p w14:paraId="52606B57" w14:textId="77777777" w:rsidR="00BF2EAA" w:rsidRPr="00C729DA" w:rsidRDefault="00BF2EAA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усиления линейного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аудиосигнала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необходимо предусмотреть усилитель мощности (двухканальный) который обеспечит достаточное усиление сигнала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устанавливаемые АС.  </w:t>
      </w:r>
    </w:p>
    <w:p w14:paraId="5802C6CA" w14:textId="77777777" w:rsidR="00BF2EAA" w:rsidRPr="00C729DA" w:rsidRDefault="00BF2EAA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Для озвучивания помещений необходимо предусмотреть встраиваемые в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фальшпотолок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 акустические системы (АС)  не менее 4шт. АС  должна обеспечивать мощность не менее 25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т. при импедансе 8 Ом. Размеры колонок не должны превышать  230х75мм (диаметр, глубина).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 xml:space="preserve">Колонки должны быть оснащены специальным компонентами для установки АС в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фальшпотолок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4A5011FE" w14:textId="77777777" w:rsidR="00BF6624" w:rsidRDefault="00BF6624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236A666D" w14:textId="77777777" w:rsidR="00402C45" w:rsidRDefault="00402C45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ВКС</w:t>
      </w:r>
    </w:p>
    <w:p w14:paraId="02ACADC1" w14:textId="50905A5D" w:rsidR="00242994" w:rsidRPr="00242994" w:rsidRDefault="00242994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проведения видео-встреч необходимо предусмотреть ВКС комплект.</w:t>
      </w:r>
    </w:p>
    <w:p w14:paraId="6894629C" w14:textId="45843D8F" w:rsidR="00402C45" w:rsidRPr="00C729DA" w:rsidRDefault="00402C4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Видеоконференцсвязь (ВКС) это комплекс технических и программных средств использующих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качестве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канала связи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IP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сети позволяющие взаимодействовать двум и более абонентам, передавать/принимать: звук,  видеоданные, файлы. </w:t>
      </w:r>
    </w:p>
    <w:p w14:paraId="1F97F1F6" w14:textId="77777777" w:rsidR="00402C45" w:rsidRPr="00C729DA" w:rsidRDefault="00402C4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Центральным блоком ВКС должен выступать кодек с простым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использовании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интерфейсом. ВКС должна быть построена на стандартах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High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Definition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Подсистема ВКС должна строиться на базе технологий IP-сетей (на основе рекомендаций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)</w:t>
      </w:r>
      <w:proofErr w:type="gramEnd"/>
    </w:p>
    <w:p w14:paraId="232A2470" w14:textId="77777777" w:rsidR="00402C45" w:rsidRPr="00C729DA" w:rsidRDefault="00402C4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качестве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транспортной сети, предназначенной для передачи трафика, должны быть использованы каналы и сервисы передачи данных, предоставляемые заказчиком.</w:t>
      </w:r>
    </w:p>
    <w:p w14:paraId="22C4ADC3" w14:textId="71C1518A" w:rsidR="00402C45" w:rsidRPr="00C729DA" w:rsidRDefault="00402C4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Подсистема ВКС должна быть легко интегрируемым решением с поддержкой основных протоколов ВКС </w:t>
      </w:r>
    </w:p>
    <w:p w14:paraId="6E4AD9D8" w14:textId="26D5C0B4" w:rsidR="00402C45" w:rsidRPr="00C729DA" w:rsidRDefault="00402C4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 комплект поставки видеокодека должна входить:  </w:t>
      </w:r>
      <w:r w:rsidR="00BF2EAA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идеокамера с не менее чем 12-кратным оптическим увеличением и с интегрированным управлением через видеокодек. Настольный микрофон с кнопкой включения и выключения. </w:t>
      </w:r>
    </w:p>
    <w:p w14:paraId="489422AA" w14:textId="77777777" w:rsidR="00402C45" w:rsidRPr="00C729DA" w:rsidRDefault="00402C4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Подсистема ВКС должна так же обеспечивать:</w:t>
      </w:r>
    </w:p>
    <w:p w14:paraId="5D3B35BD" w14:textId="77777777" w:rsidR="00402C45" w:rsidRPr="00C729DA" w:rsidRDefault="00402C45" w:rsidP="00E33E37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Полное соответствие стандартам высокой четкости 1080p, поддержка всех возможностей обычных терминалов ВКС.</w:t>
      </w:r>
    </w:p>
    <w:p w14:paraId="0D03791A" w14:textId="77777777" w:rsidR="00402C45" w:rsidRPr="00C729DA" w:rsidRDefault="00402C45" w:rsidP="00E33E37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Инструменты для совместной работы по видеосвязи высокой четкости — разрешение до WXGA при полной скорости передачи кадров.</w:t>
      </w:r>
    </w:p>
    <w:p w14:paraId="59499B42" w14:textId="77777777" w:rsidR="00402C45" w:rsidRPr="00C729DA" w:rsidRDefault="00402C45" w:rsidP="00E33E37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Участие во встрече нажатием одной кнопки.</w:t>
      </w:r>
    </w:p>
    <w:p w14:paraId="77D61162" w14:textId="77777777" w:rsidR="00402C45" w:rsidRPr="00C729DA" w:rsidRDefault="00402C45" w:rsidP="00E33E37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H.323/SIP до 6 Мбит/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(«точка — точка»).</w:t>
      </w:r>
    </w:p>
    <w:p w14:paraId="60112560" w14:textId="77777777" w:rsidR="00402C45" w:rsidRPr="00C729DA" w:rsidRDefault="00402C45" w:rsidP="00E33E37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Полнодуплексное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аудио, высококачественный стереозвук.</w:t>
      </w:r>
    </w:p>
    <w:p w14:paraId="327697BA" w14:textId="36D71736" w:rsidR="00402C45" w:rsidRPr="00C729DA" w:rsidRDefault="00402C45" w:rsidP="00E33E37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Поддержка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BF2EAA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видеостандартов</w:t>
      </w:r>
      <w:r w:rsidR="00BF2EAA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: H.261, H.263, H.263+/++,</w:t>
      </w:r>
      <w:r w:rsidR="00BF2EAA" w:rsidRPr="00C729DA">
        <w:rPr>
          <w:rFonts w:ascii="Times New Roman" w:hAnsi="Times New Roman" w:cs="Times New Roman"/>
          <w:lang w:val="en-US"/>
        </w:rPr>
        <w:t xml:space="preserve"> </w:t>
      </w:r>
      <w:r w:rsidR="00BF2EAA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H.264/AVC High Profile - UP TO 6Mbps</w:t>
      </w:r>
    </w:p>
    <w:p w14:paraId="243C0172" w14:textId="48D33B60" w:rsidR="00BF2EAA" w:rsidRPr="00C729DA" w:rsidRDefault="00BF2EAA" w:rsidP="00E33E37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Поддержка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аудиостандартов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: 20KHz AAC-LD, 14KHz: G.722.1 Annex C,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7KHz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: G.722, G.722.1, 3.4KHz: G.711, G.723.1, G.728. G.729. AMR (3G)</w:t>
      </w:r>
    </w:p>
    <w:p w14:paraId="50904CB4" w14:textId="21C9281C" w:rsidR="00450275" w:rsidRPr="00C729DA" w:rsidRDefault="00BF2EAA" w:rsidP="00E33E37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Возможность расширения видеоконференции до 9 участников</w:t>
      </w:r>
      <w:r w:rsidR="00450275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4EDD7B1F" w14:textId="77777777" w:rsidR="00450275" w:rsidRPr="00C729DA" w:rsidRDefault="0045027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</w:p>
    <w:p w14:paraId="6A0B25CF" w14:textId="54A164F0" w:rsidR="004B27AE" w:rsidRPr="00C729DA" w:rsidRDefault="004B27AE" w:rsidP="004F67A7">
      <w:pPr>
        <w:rPr>
          <w:rFonts w:ascii="Times New Roman" w:hAnsi="Times New Roman" w:cs="Times New Roman"/>
          <w:b/>
          <w:sz w:val="24"/>
          <w:lang w:val="en-US"/>
        </w:rPr>
      </w:pP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Размещение</w:t>
      </w:r>
      <w:proofErr w:type="spellEnd"/>
      <w:r w:rsidRPr="00C729DA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C729DA">
        <w:rPr>
          <w:rFonts w:ascii="Times New Roman" w:hAnsi="Times New Roman" w:cs="Times New Roman"/>
          <w:b/>
          <w:sz w:val="24"/>
          <w:lang w:val="en-US"/>
        </w:rPr>
        <w:t>оборудования</w:t>
      </w:r>
      <w:proofErr w:type="spellEnd"/>
    </w:p>
    <w:p w14:paraId="48B6779A" w14:textId="0884FACD" w:rsidR="004B27AE" w:rsidRPr="00C729DA" w:rsidRDefault="004B27AE" w:rsidP="004F67A7">
      <w:pPr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>Размещать коммутационное и периферийное оборудование предполагается локально</w:t>
      </w:r>
      <w:r w:rsidR="00450275" w:rsidRPr="00C729DA">
        <w:rPr>
          <w:rFonts w:ascii="Times New Roman" w:hAnsi="Times New Roman" w:cs="Times New Roman"/>
          <w:sz w:val="24"/>
        </w:rPr>
        <w:t>.</w:t>
      </w:r>
      <w:r w:rsidRPr="00C729DA">
        <w:rPr>
          <w:rFonts w:ascii="Times New Roman" w:hAnsi="Times New Roman" w:cs="Times New Roman"/>
          <w:sz w:val="24"/>
        </w:rPr>
        <w:t xml:space="preserve"> </w:t>
      </w:r>
    </w:p>
    <w:p w14:paraId="4ADB6BEF" w14:textId="769D839F" w:rsidR="00450275" w:rsidRDefault="004B27AE" w:rsidP="004F67A7">
      <w:pPr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>Для разм</w:t>
      </w:r>
      <w:r w:rsidR="00450275" w:rsidRPr="00C729DA">
        <w:rPr>
          <w:rFonts w:ascii="Times New Roman" w:hAnsi="Times New Roman" w:cs="Times New Roman"/>
          <w:sz w:val="24"/>
        </w:rPr>
        <w:t xml:space="preserve">ещения активного оборудования </w:t>
      </w:r>
      <w:proofErr w:type="gramStart"/>
      <w:r w:rsidR="00450275" w:rsidRPr="00C729DA">
        <w:rPr>
          <w:rFonts w:ascii="Times New Roman" w:hAnsi="Times New Roman" w:cs="Times New Roman"/>
          <w:sz w:val="24"/>
        </w:rPr>
        <w:t>ММ</w:t>
      </w:r>
      <w:proofErr w:type="gramEnd"/>
      <w:r w:rsidRPr="00C729DA">
        <w:rPr>
          <w:rFonts w:ascii="Times New Roman" w:hAnsi="Times New Roman" w:cs="Times New Roman"/>
          <w:sz w:val="24"/>
        </w:rPr>
        <w:t xml:space="preserve"> системы в оборудуемом помещении</w:t>
      </w:r>
      <w:r w:rsidR="00450275" w:rsidRPr="00C729DA">
        <w:rPr>
          <w:rFonts w:ascii="Times New Roman" w:hAnsi="Times New Roman" w:cs="Times New Roman"/>
          <w:sz w:val="24"/>
        </w:rPr>
        <w:t xml:space="preserve"> </w:t>
      </w:r>
      <w:r w:rsidR="00C4264F">
        <w:rPr>
          <w:rFonts w:ascii="Times New Roman" w:hAnsi="Times New Roman" w:cs="Times New Roman"/>
          <w:sz w:val="24"/>
        </w:rPr>
        <w:t>необходимо предусмотреть шкаф</w:t>
      </w:r>
      <w:r w:rsidR="00C4264F" w:rsidRPr="00C4264F">
        <w:rPr>
          <w:rFonts w:ascii="Times New Roman" w:hAnsi="Times New Roman" w:cs="Times New Roman"/>
          <w:sz w:val="24"/>
        </w:rPr>
        <w:t xml:space="preserve"> </w:t>
      </w:r>
      <w:r w:rsidR="00C4264F">
        <w:rPr>
          <w:rFonts w:ascii="Times New Roman" w:hAnsi="Times New Roman" w:cs="Times New Roman"/>
          <w:sz w:val="24"/>
          <w:lang w:val="en-US"/>
        </w:rPr>
        <w:t>c</w:t>
      </w:r>
      <w:r w:rsidR="00C4264F">
        <w:rPr>
          <w:rFonts w:ascii="Times New Roman" w:hAnsi="Times New Roman" w:cs="Times New Roman"/>
          <w:sz w:val="24"/>
        </w:rPr>
        <w:t xml:space="preserve"> внутренним пространством</w:t>
      </w:r>
      <w:r w:rsidR="00C4264F" w:rsidRPr="00C4264F">
        <w:rPr>
          <w:rFonts w:ascii="Times New Roman" w:hAnsi="Times New Roman" w:cs="Times New Roman"/>
          <w:sz w:val="24"/>
        </w:rPr>
        <w:t xml:space="preserve"> </w:t>
      </w:r>
      <w:r w:rsidR="00C4264F">
        <w:rPr>
          <w:rFonts w:ascii="Times New Roman" w:hAnsi="Times New Roman" w:cs="Times New Roman"/>
          <w:sz w:val="24"/>
        </w:rPr>
        <w:t>под установку активного оборудования не менее 8</w:t>
      </w:r>
      <w:r w:rsidR="00C4264F">
        <w:rPr>
          <w:rFonts w:ascii="Times New Roman" w:hAnsi="Times New Roman" w:cs="Times New Roman"/>
          <w:sz w:val="24"/>
          <w:lang w:val="en-US"/>
        </w:rPr>
        <w:t>U</w:t>
      </w:r>
      <w:r w:rsidR="00C4264F" w:rsidRPr="00C4264F">
        <w:rPr>
          <w:rFonts w:ascii="Times New Roman" w:hAnsi="Times New Roman" w:cs="Times New Roman"/>
          <w:sz w:val="24"/>
        </w:rPr>
        <w:t>.</w:t>
      </w:r>
      <w:r w:rsidR="00C4264F">
        <w:rPr>
          <w:rFonts w:ascii="Times New Roman" w:hAnsi="Times New Roman" w:cs="Times New Roman"/>
          <w:sz w:val="24"/>
        </w:rPr>
        <w:t xml:space="preserve"> Место размещение, цвет шкафа определяется в ходе проектных работ. </w:t>
      </w:r>
    </w:p>
    <w:p w14:paraId="18AEA73D" w14:textId="77777777" w:rsidR="00C4264F" w:rsidRDefault="00C4264F" w:rsidP="004F67A7">
      <w:pPr>
        <w:rPr>
          <w:rFonts w:ascii="Times New Roman" w:hAnsi="Times New Roman" w:cs="Times New Roman"/>
          <w:sz w:val="24"/>
        </w:rPr>
      </w:pPr>
    </w:p>
    <w:p w14:paraId="686A3031" w14:textId="77777777" w:rsidR="00242994" w:rsidRPr="00C729DA" w:rsidRDefault="00242994" w:rsidP="004F67A7">
      <w:pPr>
        <w:rPr>
          <w:rFonts w:ascii="Times New Roman" w:hAnsi="Times New Roman" w:cs="Times New Roman"/>
          <w:sz w:val="24"/>
        </w:rPr>
      </w:pPr>
    </w:p>
    <w:p w14:paraId="63FB05BD" w14:textId="60768526" w:rsidR="00A2454D" w:rsidRPr="00C729DA" w:rsidRDefault="00A2454D" w:rsidP="00E33E37">
      <w:pPr>
        <w:pStyle w:val="a3"/>
        <w:numPr>
          <w:ilvl w:val="1"/>
          <w:numId w:val="10"/>
        </w:numPr>
        <w:ind w:left="709" w:firstLine="0"/>
        <w:outlineLvl w:val="1"/>
        <w:rPr>
          <w:rFonts w:ascii="Times New Roman" w:hAnsi="Times New Roman" w:cs="Times New Roman"/>
          <w:b/>
          <w:sz w:val="28"/>
        </w:rPr>
      </w:pPr>
      <w:bookmarkStart w:id="15" w:name="_Toc431467411"/>
      <w:r w:rsidRPr="00415AB9">
        <w:rPr>
          <w:rFonts w:ascii="Times New Roman" w:hAnsi="Times New Roman" w:cs="Times New Roman"/>
          <w:b/>
          <w:sz w:val="28"/>
        </w:rPr>
        <w:t>Помещение переговорная</w:t>
      </w:r>
      <w:r w:rsidR="00380A00" w:rsidRPr="00415AB9">
        <w:rPr>
          <w:rFonts w:ascii="Times New Roman" w:hAnsi="Times New Roman" w:cs="Times New Roman"/>
          <w:b/>
          <w:sz w:val="28"/>
        </w:rPr>
        <w:t xml:space="preserve"> комната</w:t>
      </w:r>
      <w:bookmarkEnd w:id="15"/>
    </w:p>
    <w:p w14:paraId="301805F8" w14:textId="77777777" w:rsidR="00A2454D" w:rsidRPr="00C729DA" w:rsidRDefault="00A2454D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отображения информации</w:t>
      </w:r>
    </w:p>
    <w:p w14:paraId="5EA71467" w14:textId="40C8033B" w:rsidR="00A80715" w:rsidRDefault="00A2454D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основной системы отображения необходимо предусмотреть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ЖК-монитор</w:t>
      </w:r>
      <w:r w:rsidRPr="00C729DA">
        <w:rPr>
          <w:rFonts w:ascii="Times New Roman" w:hAnsi="Times New Roman" w:cs="Times New Roman"/>
          <w:sz w:val="24"/>
          <w:szCs w:val="24"/>
        </w:rPr>
        <w:t xml:space="preserve"> на настенном кронштейне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FullHD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(физическое разрешение матрицы 1920х1080 точек)  с диагональю видимой области</w:t>
      </w:r>
      <w:r w:rsidR="00AE25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 менее 40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”. Дисплей должен иметь возможность подключать источники сигналов по интерфейсам HDMI (с поддержкой HDCP)/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DVI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415A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2042E13F" w14:textId="3EF4D0DE" w:rsidR="00415AB9" w:rsidRPr="00C729DA" w:rsidRDefault="00415AB9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проведения видео-встреч ЖК-монитор должен поддерживать приложение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Skype</w:t>
      </w:r>
      <w:r w:rsidRPr="00415A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 располагать видеокамерой со встроенным микрофоном. </w:t>
      </w:r>
    </w:p>
    <w:p w14:paraId="24A9BA8F" w14:textId="4AC6AE13" w:rsidR="00A2454D" w:rsidRPr="00C729DA" w:rsidRDefault="00380A00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1E66D405" w14:textId="77777777" w:rsidR="00A2454D" w:rsidRPr="00C729DA" w:rsidRDefault="00A2454D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коммутации</w:t>
      </w:r>
    </w:p>
    <w:p w14:paraId="67E7D4E4" w14:textId="77777777" w:rsidR="00A2454D" w:rsidRPr="00C729DA" w:rsidRDefault="00A2454D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Для подключения беспроводных устройств необходимо предусмотреть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медиастриммер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позволяющий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проводить презентации от приносимых устройств. Система должна быть совместима с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Windows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OS X,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Apple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IOS 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Android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 поддерживать передачу изображений и документов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формате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PowerPoint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Excel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Word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и PDF, а также звук и видео. Позволять выводить изображение на дисплей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режиме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«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Quad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View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» - на общий экран одновременно выводится до четырёх источников. Устройство должно выводить изображение и звук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формате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HDMI (разрешение не менее 1920х1080) и аналогового сигнала VGA (разрешение не менее 1600х1200) и стереозвука. </w:t>
      </w:r>
    </w:p>
    <w:p w14:paraId="4D878BA1" w14:textId="77777777" w:rsidR="00450275" w:rsidRPr="00C729DA" w:rsidRDefault="00450275" w:rsidP="004F67A7">
      <w:pPr>
        <w:rPr>
          <w:rFonts w:ascii="Times New Roman" w:hAnsi="Times New Roman" w:cs="Times New Roman"/>
          <w:b/>
          <w:sz w:val="24"/>
        </w:rPr>
      </w:pPr>
    </w:p>
    <w:p w14:paraId="6A997DDC" w14:textId="77777777" w:rsidR="00C4264F" w:rsidRPr="00C4264F" w:rsidRDefault="00C4264F" w:rsidP="00C4264F">
      <w:pPr>
        <w:rPr>
          <w:rFonts w:ascii="Times New Roman" w:hAnsi="Times New Roman" w:cs="Times New Roman"/>
          <w:b/>
          <w:sz w:val="24"/>
        </w:rPr>
      </w:pPr>
      <w:r w:rsidRPr="00C4264F">
        <w:rPr>
          <w:rFonts w:ascii="Times New Roman" w:hAnsi="Times New Roman" w:cs="Times New Roman"/>
          <w:b/>
          <w:sz w:val="24"/>
        </w:rPr>
        <w:t>Размещение оборудования</w:t>
      </w:r>
    </w:p>
    <w:p w14:paraId="1D7E519E" w14:textId="77777777" w:rsidR="00C4264F" w:rsidRPr="00C729DA" w:rsidRDefault="00C4264F" w:rsidP="00C4264F">
      <w:pPr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 xml:space="preserve">Размещать коммутационное и периферийное оборудование предполагается локально. </w:t>
      </w:r>
    </w:p>
    <w:p w14:paraId="25C9F67B" w14:textId="77777777" w:rsidR="00415AB9" w:rsidRDefault="00415AB9" w:rsidP="004F67A7">
      <w:pPr>
        <w:rPr>
          <w:rFonts w:ascii="Times New Roman" w:hAnsi="Times New Roman" w:cs="Times New Roman"/>
          <w:sz w:val="24"/>
        </w:rPr>
      </w:pPr>
    </w:p>
    <w:p w14:paraId="5001846E" w14:textId="77777777" w:rsidR="00415AB9" w:rsidRPr="000E2ECC" w:rsidRDefault="00415AB9" w:rsidP="004F67A7">
      <w:pPr>
        <w:rPr>
          <w:rFonts w:ascii="Times New Roman" w:hAnsi="Times New Roman" w:cs="Times New Roman"/>
          <w:sz w:val="24"/>
        </w:rPr>
      </w:pPr>
    </w:p>
    <w:p w14:paraId="208B0BA4" w14:textId="3DDEECC1" w:rsidR="00545F44" w:rsidRPr="00C729DA" w:rsidRDefault="00545F44" w:rsidP="00E33E37">
      <w:pPr>
        <w:pStyle w:val="a3"/>
        <w:numPr>
          <w:ilvl w:val="1"/>
          <w:numId w:val="10"/>
        </w:numPr>
        <w:ind w:left="709" w:firstLine="0"/>
        <w:outlineLvl w:val="1"/>
        <w:rPr>
          <w:rFonts w:ascii="Times New Roman" w:hAnsi="Times New Roman" w:cs="Times New Roman"/>
          <w:b/>
          <w:sz w:val="28"/>
        </w:rPr>
      </w:pPr>
      <w:bookmarkStart w:id="16" w:name="_Toc431467412"/>
      <w:r w:rsidRPr="00415AB9">
        <w:rPr>
          <w:rFonts w:ascii="Times New Roman" w:hAnsi="Times New Roman" w:cs="Times New Roman"/>
          <w:b/>
          <w:sz w:val="28"/>
        </w:rPr>
        <w:t>Помещение руководителя управления</w:t>
      </w:r>
      <w:bookmarkEnd w:id="16"/>
      <w:r w:rsidRPr="00C729DA">
        <w:rPr>
          <w:rFonts w:ascii="Times New Roman" w:hAnsi="Times New Roman" w:cs="Times New Roman"/>
          <w:b/>
          <w:sz w:val="28"/>
        </w:rPr>
        <w:t xml:space="preserve"> </w:t>
      </w:r>
    </w:p>
    <w:p w14:paraId="114A5A5D" w14:textId="77777777" w:rsidR="00545F44" w:rsidRPr="00C729DA" w:rsidRDefault="00545F44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отображения информации</w:t>
      </w:r>
    </w:p>
    <w:p w14:paraId="49DD8959" w14:textId="46A30760" w:rsidR="00545F44" w:rsidRPr="00C729DA" w:rsidRDefault="00545F44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основной системы отображения необходимо предусмотреть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ЖК-монитор</w:t>
      </w:r>
      <w:r w:rsidRPr="00C729DA">
        <w:rPr>
          <w:rFonts w:ascii="Times New Roman" w:hAnsi="Times New Roman" w:cs="Times New Roman"/>
          <w:sz w:val="24"/>
          <w:szCs w:val="24"/>
        </w:rPr>
        <w:t xml:space="preserve"> на настенном кронштейне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FullHD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(физическое разрешение матрицы 1920х1080 точек)  с диагональю видимой области</w:t>
      </w:r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 менее 5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5”. Яркость дисплея должна быть не менее 350 кд/м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динам</w:t>
      </w:r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ическая контрастность не менее 7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000:1. </w:t>
      </w:r>
      <w:proofErr w:type="gram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ЖК-монитор</w:t>
      </w:r>
      <w:r w:rsidR="002A607B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должен располагать: встроенной акустической системой, видео интерфейсами (DVI-D, HDMI(HDCP), VGA (15 D-</w:t>
      </w:r>
      <w:proofErr w:type="spell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sub</w:t>
      </w:r>
      <w:proofErr w:type="spellEnd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), интерфейсами управления (RJ45, RS232C (</w:t>
      </w:r>
      <w:proofErr w:type="spell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</w:t>
      </w:r>
      <w:proofErr w:type="spellEnd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/</w:t>
      </w:r>
      <w:proofErr w:type="spell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out</w:t>
      </w:r>
      <w:proofErr w:type="spellEnd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 2.5 </w:t>
      </w:r>
      <w:proofErr w:type="spell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mm</w:t>
      </w:r>
      <w:proofErr w:type="spellEnd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proofErr w:type="spell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jack</w:t>
      </w:r>
      <w:proofErr w:type="spellEnd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IR (</w:t>
      </w:r>
      <w:proofErr w:type="spell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</w:t>
      </w:r>
      <w:proofErr w:type="spellEnd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/</w:t>
      </w:r>
      <w:proofErr w:type="spell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out</w:t>
      </w:r>
      <w:proofErr w:type="spellEnd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 3.5 </w:t>
      </w:r>
      <w:proofErr w:type="spell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mm</w:t>
      </w:r>
      <w:proofErr w:type="spellEnd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jack</w:t>
      </w:r>
      <w:proofErr w:type="spellEnd"/>
      <w:r w:rsidR="002A607B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 </w:t>
      </w:r>
      <w:proofErr w:type="gramEnd"/>
    </w:p>
    <w:p w14:paraId="209343E1" w14:textId="77777777" w:rsidR="00C729DA" w:rsidRPr="00C729DA" w:rsidRDefault="00C729DA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6AE70D3" w14:textId="77777777" w:rsidR="00545F44" w:rsidRPr="00C729DA" w:rsidRDefault="00545F44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коммутации</w:t>
      </w:r>
    </w:p>
    <w:p w14:paraId="3D2B1F20" w14:textId="77777777" w:rsidR="00545F44" w:rsidRPr="00C729DA" w:rsidRDefault="00545F44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коммутации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медийных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сигналов необходимо предусмотреть комплект устройств позволяющий конвертировать, масштабировать, коммутировать различные типы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видеоформатов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 </w:t>
      </w:r>
    </w:p>
    <w:p w14:paraId="1E01BE44" w14:textId="181E77E4" w:rsidR="00181EE3" w:rsidRPr="00C729DA" w:rsidRDefault="00545F44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Для подключения беспроводных устройств необходимо предусмотреть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медиастриммер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позволяющий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проводить презентации от приносимых устройств. Система должна быть совместима с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Windows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OS X,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Apple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IOS 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Android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 поддерживать передачу изображений и документов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формате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PowerPoint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Excel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Word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и PDF, а также звук и видео. Позволять выводить изображение на дисплей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режиме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«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Quad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View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» - на общий экран одновременно выводится до четырёх источников. Устройство должно выводить изображение и звук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формате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HDMI (разрешение не менее 1920х1080) и аналогового сигнала VGA (разрешение не менее 1600х1200) и стер</w:t>
      </w:r>
      <w:r w:rsidR="00450275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еозвука. </w:t>
      </w:r>
    </w:p>
    <w:p w14:paraId="43ECEA07" w14:textId="77777777" w:rsidR="00181EE3" w:rsidRPr="00C729DA" w:rsidRDefault="00181EE3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6B3E4CB7" w14:textId="77777777" w:rsidR="00545F44" w:rsidRPr="00C729DA" w:rsidRDefault="00545F44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интерфейсного подключения</w:t>
      </w:r>
    </w:p>
    <w:p w14:paraId="019E5781" w14:textId="41B92EC9" w:rsidR="0059365E" w:rsidRPr="00C729DA" w:rsidRDefault="00545F44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r w:rsidR="00853007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Предусмотреть постоянное подключение ЖК монитора к стационарному ПК руководителя</w:t>
      </w:r>
      <w:r w:rsidR="0056354A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(стационарный ПК предоставляет заказчик)</w:t>
      </w:r>
      <w:r w:rsidR="0059365E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. Т</w:t>
      </w:r>
      <w:r w:rsidR="00853007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акже</w:t>
      </w:r>
      <w:r w:rsidR="0059365E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,</w:t>
      </w:r>
      <w:r w:rsidR="00853007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р</w:t>
      </w: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абочее место должно обеспечиваться встраиваемым в мебель интерфейсным люком для подключения внешних устройств</w:t>
      </w:r>
      <w:r w:rsidR="0059365E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, такие</w:t>
      </w: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как ноутбук, документ камера и прочие источники сигнала.</w:t>
      </w:r>
    </w:p>
    <w:p w14:paraId="5011E671" w14:textId="328FA1EB" w:rsidR="00545F44" w:rsidRPr="00C729DA" w:rsidRDefault="00545F44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Врезной люк должен оснащаться закрываемой крышкой и кабельным вводом, который позволяет выводить кабели при закрытой крышке, также должен обладать набором интерфейсов для подключения устройств по VGA, HDMI 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mini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Jack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3,5 . Также необходимо предусмотреть возможность подключать микрофона через врезной люк и подключения ноутбука к внутренней информационной сети.</w:t>
      </w:r>
    </w:p>
    <w:p w14:paraId="710393B0" w14:textId="77777777" w:rsidR="00545F44" w:rsidRPr="00C729DA" w:rsidRDefault="00545F44" w:rsidP="004F67A7">
      <w:pPr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</w:pPr>
    </w:p>
    <w:p w14:paraId="4BC2EAD9" w14:textId="77777777" w:rsidR="00C4264F" w:rsidRPr="00C4264F" w:rsidRDefault="00C4264F" w:rsidP="00C4264F">
      <w:pPr>
        <w:rPr>
          <w:rFonts w:ascii="Times New Roman" w:hAnsi="Times New Roman" w:cs="Times New Roman"/>
          <w:b/>
          <w:sz w:val="24"/>
        </w:rPr>
      </w:pPr>
      <w:r w:rsidRPr="00C4264F">
        <w:rPr>
          <w:rFonts w:ascii="Times New Roman" w:hAnsi="Times New Roman" w:cs="Times New Roman"/>
          <w:b/>
          <w:sz w:val="24"/>
        </w:rPr>
        <w:t>Размещение оборудования</w:t>
      </w:r>
    </w:p>
    <w:p w14:paraId="0FB86791" w14:textId="77777777" w:rsidR="00C4264F" w:rsidRPr="00C729DA" w:rsidRDefault="00C4264F" w:rsidP="00C4264F">
      <w:pPr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 xml:space="preserve">Размещать коммутационное и периферийное оборудование предполагается локально. </w:t>
      </w:r>
    </w:p>
    <w:p w14:paraId="3069EC42" w14:textId="77777777" w:rsidR="00C4264F" w:rsidRDefault="00C4264F" w:rsidP="00C4264F">
      <w:pPr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 xml:space="preserve">Для размещения активного оборудования </w:t>
      </w:r>
      <w:proofErr w:type="gramStart"/>
      <w:r w:rsidRPr="00C729DA">
        <w:rPr>
          <w:rFonts w:ascii="Times New Roman" w:hAnsi="Times New Roman" w:cs="Times New Roman"/>
          <w:sz w:val="24"/>
        </w:rPr>
        <w:t>ММ</w:t>
      </w:r>
      <w:proofErr w:type="gramEnd"/>
      <w:r w:rsidRPr="00C729DA">
        <w:rPr>
          <w:rFonts w:ascii="Times New Roman" w:hAnsi="Times New Roman" w:cs="Times New Roman"/>
          <w:sz w:val="24"/>
        </w:rPr>
        <w:t xml:space="preserve"> системы в оборудуемом помещении </w:t>
      </w:r>
      <w:r>
        <w:rPr>
          <w:rFonts w:ascii="Times New Roman" w:hAnsi="Times New Roman" w:cs="Times New Roman"/>
          <w:sz w:val="24"/>
        </w:rPr>
        <w:t>необходимо предусмотреть шкаф</w:t>
      </w:r>
      <w:r w:rsidRPr="00C4264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c</w:t>
      </w:r>
      <w:r>
        <w:rPr>
          <w:rFonts w:ascii="Times New Roman" w:hAnsi="Times New Roman" w:cs="Times New Roman"/>
          <w:sz w:val="24"/>
        </w:rPr>
        <w:t xml:space="preserve"> внутренним пространством</w:t>
      </w:r>
      <w:r w:rsidRPr="00C4264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 установку активного оборудования не менее 8</w:t>
      </w:r>
      <w:r>
        <w:rPr>
          <w:rFonts w:ascii="Times New Roman" w:hAnsi="Times New Roman" w:cs="Times New Roman"/>
          <w:sz w:val="24"/>
          <w:lang w:val="en-US"/>
        </w:rPr>
        <w:t>U</w:t>
      </w:r>
      <w:r w:rsidRPr="00C4264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Место размещение, цвет шкафа определяется в ходе проектных работ. </w:t>
      </w:r>
    </w:p>
    <w:p w14:paraId="7AB07E04" w14:textId="77777777" w:rsidR="00450275" w:rsidRPr="00C729DA" w:rsidRDefault="00450275" w:rsidP="004F67A7">
      <w:pPr>
        <w:rPr>
          <w:rFonts w:ascii="Times New Roman" w:hAnsi="Times New Roman" w:cs="Times New Roman"/>
          <w:sz w:val="24"/>
        </w:rPr>
      </w:pPr>
    </w:p>
    <w:p w14:paraId="3145AC18" w14:textId="77777777" w:rsidR="00545F44" w:rsidRDefault="00545F44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22BD198B" w14:textId="77777777" w:rsidR="00415AB9" w:rsidRDefault="00415AB9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0F0B48CE" w14:textId="77777777" w:rsidR="00415AB9" w:rsidRPr="00C729DA" w:rsidRDefault="00415AB9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7EE547AF" w14:textId="77777777" w:rsidR="002A607B" w:rsidRPr="00C729DA" w:rsidRDefault="002A607B" w:rsidP="00E33E37">
      <w:pPr>
        <w:pStyle w:val="a3"/>
        <w:numPr>
          <w:ilvl w:val="1"/>
          <w:numId w:val="10"/>
        </w:numPr>
        <w:ind w:left="709" w:firstLine="0"/>
        <w:outlineLvl w:val="1"/>
        <w:rPr>
          <w:rFonts w:ascii="Times New Roman" w:hAnsi="Times New Roman" w:cs="Times New Roman"/>
          <w:b/>
          <w:sz w:val="28"/>
        </w:rPr>
      </w:pPr>
      <w:bookmarkStart w:id="17" w:name="_Toc431467413"/>
      <w:r w:rsidRPr="00C729DA">
        <w:rPr>
          <w:rFonts w:ascii="Times New Roman" w:hAnsi="Times New Roman" w:cs="Times New Roman"/>
          <w:b/>
          <w:sz w:val="28"/>
        </w:rPr>
        <w:t>Помещение конференц-зала (</w:t>
      </w:r>
      <w:proofErr w:type="spellStart"/>
      <w:r w:rsidRPr="00C729DA">
        <w:rPr>
          <w:rFonts w:ascii="Times New Roman" w:hAnsi="Times New Roman" w:cs="Times New Roman"/>
          <w:b/>
          <w:sz w:val="28"/>
        </w:rPr>
        <w:t>трансформер</w:t>
      </w:r>
      <w:proofErr w:type="spellEnd"/>
      <w:r w:rsidRPr="00C729DA">
        <w:rPr>
          <w:rFonts w:ascii="Times New Roman" w:hAnsi="Times New Roman" w:cs="Times New Roman"/>
          <w:b/>
          <w:sz w:val="28"/>
        </w:rPr>
        <w:t>)</w:t>
      </w:r>
      <w:bookmarkEnd w:id="17"/>
    </w:p>
    <w:p w14:paraId="2B055B67" w14:textId="77777777" w:rsidR="002A607B" w:rsidRPr="00C729DA" w:rsidRDefault="002A607B" w:rsidP="004F67A7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66C11997" w14:textId="77777777" w:rsidR="00AD2C8D" w:rsidRPr="00C729DA" w:rsidRDefault="001F1FB3" w:rsidP="004F67A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Устанавливаемая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система должна не ограничивать возможности многофункционального Конференц-зала (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трансформера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>)</w:t>
      </w:r>
      <w:r w:rsidR="00AD2C8D" w:rsidRPr="00C729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3FC41C" w14:textId="77777777" w:rsidR="00AD2C8D" w:rsidRPr="00C729DA" w:rsidRDefault="00AD2C8D" w:rsidP="004F67A7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2215705C" w14:textId="2D522DEA" w:rsidR="00AD2C8D" w:rsidRPr="00C729DA" w:rsidRDefault="00AD2C8D" w:rsidP="004F67A7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Сцена трансформации №1:</w:t>
      </w:r>
    </w:p>
    <w:p w14:paraId="4DB399A6" w14:textId="3124A074" w:rsidR="00317CEC" w:rsidRPr="00C729DA" w:rsidRDefault="00AD2C8D" w:rsidP="004F67A7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К</w:t>
      </w:r>
      <w:r w:rsidR="00245BFC">
        <w:rPr>
          <w:rFonts w:ascii="Times New Roman" w:hAnsi="Times New Roman" w:cs="Times New Roman"/>
          <w:sz w:val="24"/>
          <w:szCs w:val="24"/>
        </w:rPr>
        <w:t>онференц-зал делится на 4</w:t>
      </w:r>
      <w:r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882BD4" w:rsidRPr="00C729DA">
        <w:rPr>
          <w:rFonts w:ascii="Times New Roman" w:hAnsi="Times New Roman" w:cs="Times New Roman"/>
          <w:sz w:val="24"/>
          <w:szCs w:val="24"/>
        </w:rPr>
        <w:t>сегмента</w:t>
      </w:r>
      <w:r w:rsidRPr="00C729DA">
        <w:rPr>
          <w:rFonts w:ascii="Times New Roman" w:hAnsi="Times New Roman" w:cs="Times New Roman"/>
          <w:sz w:val="24"/>
          <w:szCs w:val="24"/>
        </w:rPr>
        <w:t xml:space="preserve">. 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каждом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сегменте необходимо предусмотреть</w:t>
      </w:r>
      <w:r w:rsidR="00BD23B8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BD23B8" w:rsidRPr="00C729DA">
        <w:rPr>
          <w:rFonts w:ascii="Times New Roman" w:hAnsi="Times New Roman" w:cs="Times New Roman"/>
          <w:sz w:val="24"/>
          <w:szCs w:val="24"/>
          <w:u w:val="single"/>
        </w:rPr>
        <w:t>независимую</w:t>
      </w:r>
      <w:r w:rsidR="002850B2" w:rsidRPr="00C729DA">
        <w:rPr>
          <w:rFonts w:ascii="Times New Roman" w:hAnsi="Times New Roman" w:cs="Times New Roman"/>
          <w:sz w:val="24"/>
          <w:szCs w:val="24"/>
        </w:rPr>
        <w:t xml:space="preserve"> работу систем отображения</w:t>
      </w:r>
      <w:r w:rsidR="00BD23B8" w:rsidRPr="00C729DA">
        <w:rPr>
          <w:rFonts w:ascii="Times New Roman" w:hAnsi="Times New Roman" w:cs="Times New Roman"/>
          <w:sz w:val="24"/>
          <w:szCs w:val="24"/>
        </w:rPr>
        <w:t>.</w:t>
      </w:r>
      <w:r w:rsidR="00721F51" w:rsidRPr="00C729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FF5ACD" w14:textId="7E1A6611" w:rsidR="00721F51" w:rsidRPr="00C729DA" w:rsidRDefault="00721F51" w:rsidP="004F67A7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АВ с</w:t>
      </w:r>
      <w:r w:rsidR="00BD23B8" w:rsidRPr="00C729DA">
        <w:rPr>
          <w:rFonts w:ascii="Times New Roman" w:hAnsi="Times New Roman" w:cs="Times New Roman"/>
          <w:sz w:val="24"/>
          <w:szCs w:val="24"/>
        </w:rPr>
        <w:t xml:space="preserve">истема зала должна состоять </w:t>
      </w:r>
      <w:proofErr w:type="gramStart"/>
      <w:r w:rsidR="00BD23B8" w:rsidRPr="00C729D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BD23B8" w:rsidRPr="00C729DA">
        <w:rPr>
          <w:rFonts w:ascii="Times New Roman" w:hAnsi="Times New Roman" w:cs="Times New Roman"/>
          <w:sz w:val="24"/>
          <w:szCs w:val="24"/>
        </w:rPr>
        <w:t xml:space="preserve">: </w:t>
      </w:r>
      <w:r w:rsidR="00FB18D5" w:rsidRPr="00C729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8987CC" w14:textId="225D7230" w:rsidR="00721F51" w:rsidRPr="00C729DA" w:rsidRDefault="00317CEC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М</w:t>
      </w:r>
      <w:r w:rsidR="00FB18D5" w:rsidRPr="00C729DA">
        <w:rPr>
          <w:rFonts w:ascii="Times New Roman" w:hAnsi="Times New Roman" w:cs="Times New Roman"/>
          <w:sz w:val="24"/>
          <w:szCs w:val="24"/>
        </w:rPr>
        <w:t>ест</w:t>
      </w:r>
      <w:r w:rsidR="00BD23B8" w:rsidRPr="00C729DA">
        <w:rPr>
          <w:rFonts w:ascii="Times New Roman" w:hAnsi="Times New Roman" w:cs="Times New Roman"/>
          <w:sz w:val="24"/>
          <w:szCs w:val="24"/>
        </w:rPr>
        <w:t xml:space="preserve"> подключения источников вид</w:t>
      </w:r>
      <w:proofErr w:type="gramStart"/>
      <w:r w:rsidR="00BD23B8" w:rsidRPr="00C729DA">
        <w:rPr>
          <w:rFonts w:ascii="Times New Roman" w:hAnsi="Times New Roman" w:cs="Times New Roman"/>
          <w:sz w:val="24"/>
          <w:szCs w:val="24"/>
        </w:rPr>
        <w:t>ео/ау</w:t>
      </w:r>
      <w:proofErr w:type="gramEnd"/>
      <w:r w:rsidR="00BD23B8" w:rsidRPr="00C729DA">
        <w:rPr>
          <w:rFonts w:ascii="Times New Roman" w:hAnsi="Times New Roman" w:cs="Times New Roman"/>
          <w:sz w:val="24"/>
          <w:szCs w:val="24"/>
        </w:rPr>
        <w:t>дио</w:t>
      </w:r>
      <w:r w:rsidR="00FB18D5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BD23B8" w:rsidRPr="00C729DA">
        <w:rPr>
          <w:rFonts w:ascii="Times New Roman" w:hAnsi="Times New Roman" w:cs="Times New Roman"/>
          <w:sz w:val="24"/>
          <w:szCs w:val="24"/>
        </w:rPr>
        <w:t>сигнала</w:t>
      </w:r>
      <w:r w:rsidR="00245BFC">
        <w:rPr>
          <w:rFonts w:ascii="Times New Roman" w:hAnsi="Times New Roman" w:cs="Times New Roman"/>
          <w:sz w:val="24"/>
          <w:szCs w:val="24"/>
        </w:rPr>
        <w:t xml:space="preserve"> (4</w:t>
      </w:r>
      <w:r w:rsidRPr="00C729DA">
        <w:rPr>
          <w:rFonts w:ascii="Times New Roman" w:hAnsi="Times New Roman" w:cs="Times New Roman"/>
          <w:sz w:val="24"/>
          <w:szCs w:val="24"/>
        </w:rPr>
        <w:t>шт.)</w:t>
      </w:r>
      <w:r w:rsidR="00721F51" w:rsidRPr="00C729DA">
        <w:rPr>
          <w:rFonts w:ascii="Times New Roman" w:hAnsi="Times New Roman" w:cs="Times New Roman"/>
          <w:sz w:val="24"/>
          <w:szCs w:val="24"/>
        </w:rPr>
        <w:t xml:space="preserve"> (встраиваемые интерфейсные лючки)</w:t>
      </w:r>
    </w:p>
    <w:p w14:paraId="0B61A9DF" w14:textId="07DDC254" w:rsidR="00721F51" w:rsidRPr="00C729DA" w:rsidRDefault="00317CEC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С</w:t>
      </w:r>
      <w:r w:rsidR="00721F51" w:rsidRPr="00C729DA">
        <w:rPr>
          <w:rFonts w:ascii="Times New Roman" w:hAnsi="Times New Roman" w:cs="Times New Roman"/>
          <w:sz w:val="24"/>
          <w:szCs w:val="24"/>
        </w:rPr>
        <w:t>тационарные</w:t>
      </w:r>
      <w:r w:rsidR="00BD23B8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721F51" w:rsidRPr="00C729DA">
        <w:rPr>
          <w:rFonts w:ascii="Times New Roman" w:hAnsi="Times New Roman" w:cs="Times New Roman"/>
          <w:sz w:val="24"/>
          <w:szCs w:val="24"/>
        </w:rPr>
        <w:t>ЖК-дисплеи</w:t>
      </w:r>
      <w:r w:rsidRPr="00C729DA">
        <w:rPr>
          <w:rFonts w:ascii="Times New Roman" w:hAnsi="Times New Roman" w:cs="Times New Roman"/>
          <w:sz w:val="24"/>
          <w:szCs w:val="24"/>
        </w:rPr>
        <w:t xml:space="preserve"> (4шт.)</w:t>
      </w:r>
      <w:r w:rsidR="00FB18D5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A622C9" w:rsidRPr="00C729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A622C9" w:rsidRPr="00C729DA">
        <w:rPr>
          <w:rFonts w:ascii="Times New Roman" w:hAnsi="Times New Roman" w:cs="Times New Roman"/>
          <w:sz w:val="24"/>
          <w:szCs w:val="24"/>
          <w:u w:val="single"/>
        </w:rPr>
        <w:t xml:space="preserve">ЖК </w:t>
      </w:r>
      <w:r w:rsidR="00A622C9" w:rsidRPr="00C729DA">
        <w:rPr>
          <w:rFonts w:ascii="Times New Roman" w:hAnsi="Times New Roman" w:cs="Times New Roman"/>
          <w:sz w:val="24"/>
          <w:szCs w:val="24"/>
        </w:rPr>
        <w:t>дисплеи</w:t>
      </w:r>
      <w:proofErr w:type="gramEnd"/>
      <w:r w:rsidR="00A622C9" w:rsidRPr="00C729DA">
        <w:rPr>
          <w:rFonts w:ascii="Times New Roman" w:hAnsi="Times New Roman" w:cs="Times New Roman"/>
          <w:sz w:val="24"/>
          <w:szCs w:val="24"/>
        </w:rPr>
        <w:t xml:space="preserve"> со стороны стеклянных перегородок</w:t>
      </w:r>
      <w:r w:rsidRPr="00C729DA">
        <w:rPr>
          <w:rFonts w:ascii="Times New Roman" w:hAnsi="Times New Roman" w:cs="Times New Roman"/>
          <w:sz w:val="24"/>
          <w:szCs w:val="24"/>
        </w:rPr>
        <w:t>)</w:t>
      </w:r>
    </w:p>
    <w:p w14:paraId="41BF9C60" w14:textId="56CA5FF4" w:rsidR="00317CEC" w:rsidRPr="00C729DA" w:rsidRDefault="00317CEC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Мобильные ЖК-дисплеи на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подкатных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 стойках (2шт.)</w:t>
      </w:r>
      <w:r w:rsidR="0060559A">
        <w:rPr>
          <w:rFonts w:ascii="Times New Roman" w:hAnsi="Times New Roman" w:cs="Times New Roman"/>
          <w:sz w:val="24"/>
          <w:szCs w:val="24"/>
        </w:rPr>
        <w:t>,</w:t>
      </w:r>
      <w:r w:rsidR="0060559A" w:rsidRPr="0060559A">
        <w:rPr>
          <w:rFonts w:ascii="Times New Roman" w:hAnsi="Times New Roman" w:cs="Times New Roman"/>
          <w:sz w:val="24"/>
          <w:szCs w:val="24"/>
        </w:rPr>
        <w:t xml:space="preserve"> </w:t>
      </w:r>
      <w:r w:rsidR="0060559A">
        <w:rPr>
          <w:rFonts w:ascii="Times New Roman" w:hAnsi="Times New Roman" w:cs="Times New Roman"/>
          <w:sz w:val="24"/>
          <w:szCs w:val="24"/>
        </w:rPr>
        <w:t>должно быть предусмотрено подключение через полные лючки (4шт.)</w:t>
      </w:r>
    </w:p>
    <w:p w14:paraId="12C4C4E3" w14:textId="0823C808" w:rsidR="00721F51" w:rsidRDefault="00317CEC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В</w:t>
      </w:r>
      <w:r w:rsidR="00721F51" w:rsidRPr="00C729DA">
        <w:rPr>
          <w:rFonts w:ascii="Times New Roman" w:hAnsi="Times New Roman" w:cs="Times New Roman"/>
          <w:sz w:val="24"/>
          <w:szCs w:val="24"/>
        </w:rPr>
        <w:t>идеопроектор</w:t>
      </w:r>
      <w:r w:rsidRPr="00C729DA">
        <w:rPr>
          <w:rFonts w:ascii="Times New Roman" w:hAnsi="Times New Roman" w:cs="Times New Roman"/>
          <w:sz w:val="24"/>
          <w:szCs w:val="24"/>
        </w:rPr>
        <w:t xml:space="preserve"> на потолочном кронштейне (2шт.)</w:t>
      </w:r>
    </w:p>
    <w:p w14:paraId="0B40F5BD" w14:textId="08885BEB" w:rsidR="00245BFC" w:rsidRDefault="00245BFC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двух независимых ВКС встреч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омещения под ВКС определяются в ходе проектных работ)</w:t>
      </w:r>
    </w:p>
    <w:p w14:paraId="2CCFEBAF" w14:textId="44B8389E" w:rsidR="0060559A" w:rsidRPr="00C729D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моторизированных камер для использования в ВКС системе, мониторинге, запись происходящих встреч. Общее количество камер - не менее 6шт.</w:t>
      </w:r>
    </w:p>
    <w:p w14:paraId="078BDDF0" w14:textId="7D34B3E0" w:rsidR="00AD2C8D" w:rsidRDefault="00AD2C8D" w:rsidP="00317CEC">
      <w:pPr>
        <w:pStyle w:val="a3"/>
        <w:ind w:left="709"/>
        <w:rPr>
          <w:rFonts w:ascii="Times New Roman" w:hAnsi="Times New Roman" w:cs="Times New Roman"/>
        </w:rPr>
      </w:pPr>
    </w:p>
    <w:p w14:paraId="0F51053C" w14:textId="6027A269" w:rsidR="00245BFC" w:rsidRPr="00C729DA" w:rsidRDefault="00245BFC" w:rsidP="00245BFC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Сцена трансформации №2</w:t>
      </w:r>
      <w:r w:rsidRPr="00C729DA">
        <w:rPr>
          <w:rFonts w:ascii="Times New Roman" w:hAnsi="Times New Roman" w:cs="Times New Roman"/>
          <w:b/>
          <w:sz w:val="24"/>
          <w:szCs w:val="24"/>
        </w:rPr>
        <w:t>:</w:t>
      </w:r>
    </w:p>
    <w:p w14:paraId="32428173" w14:textId="1306E9B8" w:rsidR="00245BFC" w:rsidRPr="00C729DA" w:rsidRDefault="00245BFC" w:rsidP="00245BFC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онференц-зал делится на 2</w:t>
      </w:r>
      <w:r w:rsidRPr="00C729DA">
        <w:rPr>
          <w:rFonts w:ascii="Times New Roman" w:hAnsi="Times New Roman" w:cs="Times New Roman"/>
          <w:sz w:val="24"/>
          <w:szCs w:val="24"/>
        </w:rPr>
        <w:t xml:space="preserve"> сегмента. 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каждом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сегменте необходимо предусмотреть </w:t>
      </w:r>
      <w:r w:rsidRPr="00C729DA">
        <w:rPr>
          <w:rFonts w:ascii="Times New Roman" w:hAnsi="Times New Roman" w:cs="Times New Roman"/>
          <w:sz w:val="24"/>
          <w:szCs w:val="24"/>
          <w:u w:val="single"/>
        </w:rPr>
        <w:t>независимую</w:t>
      </w:r>
      <w:r w:rsidRPr="00C729DA">
        <w:rPr>
          <w:rFonts w:ascii="Times New Roman" w:hAnsi="Times New Roman" w:cs="Times New Roman"/>
          <w:sz w:val="24"/>
          <w:szCs w:val="24"/>
        </w:rPr>
        <w:t xml:space="preserve"> работу систем отображения. </w:t>
      </w:r>
    </w:p>
    <w:p w14:paraId="3C6CEA86" w14:textId="77777777" w:rsidR="00245BFC" w:rsidRPr="00C729DA" w:rsidRDefault="00245BFC" w:rsidP="00245BFC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АВ система зала должна состоять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7A53BC0F" w14:textId="77777777" w:rsidR="0060559A" w:rsidRPr="00C729D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Мест подключения источников вид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ео/ау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>дио сигнала</w:t>
      </w:r>
      <w:r>
        <w:rPr>
          <w:rFonts w:ascii="Times New Roman" w:hAnsi="Times New Roman" w:cs="Times New Roman"/>
          <w:sz w:val="24"/>
          <w:szCs w:val="24"/>
        </w:rPr>
        <w:t xml:space="preserve"> (4</w:t>
      </w:r>
      <w:r w:rsidRPr="00C729DA">
        <w:rPr>
          <w:rFonts w:ascii="Times New Roman" w:hAnsi="Times New Roman" w:cs="Times New Roman"/>
          <w:sz w:val="24"/>
          <w:szCs w:val="24"/>
        </w:rPr>
        <w:t>шт.) (встраиваемые интерфейсные лючки)</w:t>
      </w:r>
    </w:p>
    <w:p w14:paraId="7962873A" w14:textId="77777777" w:rsidR="0060559A" w:rsidRPr="00C729D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Стационарные ЖК-дисплеи (4шт.) (</w:t>
      </w:r>
      <w:proofErr w:type="gramStart"/>
      <w:r w:rsidRPr="00C729DA">
        <w:rPr>
          <w:rFonts w:ascii="Times New Roman" w:hAnsi="Times New Roman" w:cs="Times New Roman"/>
          <w:sz w:val="24"/>
          <w:szCs w:val="24"/>
          <w:u w:val="single"/>
        </w:rPr>
        <w:t xml:space="preserve">ЖК </w:t>
      </w:r>
      <w:r w:rsidRPr="00C729DA">
        <w:rPr>
          <w:rFonts w:ascii="Times New Roman" w:hAnsi="Times New Roman" w:cs="Times New Roman"/>
          <w:sz w:val="24"/>
          <w:szCs w:val="24"/>
        </w:rPr>
        <w:t>дисплеи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со стороны стеклянных перегородок)</w:t>
      </w:r>
    </w:p>
    <w:p w14:paraId="53EABEF8" w14:textId="77777777" w:rsidR="0060559A" w:rsidRPr="00C729D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Мобильные ЖК-дисплеи на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подкатных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 стойках (2шт.)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055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должно быть предусмотрено подключение через полные лючки (4шт.)</w:t>
      </w:r>
    </w:p>
    <w:p w14:paraId="6FAD1685" w14:textId="77777777" w:rsidR="0060559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Видеопроектор на потолочном кронштейне (2шт.)</w:t>
      </w:r>
    </w:p>
    <w:p w14:paraId="5E45D1C5" w14:textId="77777777" w:rsidR="0060559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двух независимых ВКС встреч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омещения под ВКС определяются в ходе проектных работ)</w:t>
      </w:r>
    </w:p>
    <w:p w14:paraId="378D4A4F" w14:textId="77777777" w:rsidR="0060559A" w:rsidRPr="00C729D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моторизированных камер для использования в ВКС системе, мониторинге, запись происходящих встреч. Общее количество камер - не менее 6шт.</w:t>
      </w:r>
    </w:p>
    <w:p w14:paraId="0811FE8B" w14:textId="77777777" w:rsidR="00245BFC" w:rsidRPr="00C729DA" w:rsidRDefault="00245BFC" w:rsidP="00317CEC">
      <w:pPr>
        <w:pStyle w:val="a3"/>
        <w:ind w:left="709"/>
        <w:rPr>
          <w:rFonts w:ascii="Times New Roman" w:hAnsi="Times New Roman" w:cs="Times New Roman"/>
        </w:rPr>
      </w:pPr>
    </w:p>
    <w:p w14:paraId="161B8CC5" w14:textId="7B06D210" w:rsidR="00882BD4" w:rsidRPr="00C729DA" w:rsidRDefault="00882BD4" w:rsidP="004F67A7">
      <w:pPr>
        <w:pStyle w:val="a3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Сцена трансформа</w:t>
      </w:r>
      <w:r w:rsidR="00245BFC">
        <w:rPr>
          <w:rFonts w:ascii="Times New Roman" w:hAnsi="Times New Roman" w:cs="Times New Roman"/>
          <w:b/>
          <w:sz w:val="24"/>
          <w:szCs w:val="24"/>
        </w:rPr>
        <w:t>ции №3</w:t>
      </w:r>
      <w:r w:rsidRPr="00C729DA">
        <w:rPr>
          <w:rFonts w:ascii="Times New Roman" w:hAnsi="Times New Roman" w:cs="Times New Roman"/>
          <w:b/>
          <w:sz w:val="24"/>
          <w:szCs w:val="24"/>
        </w:rPr>
        <w:t>:</w:t>
      </w:r>
    </w:p>
    <w:p w14:paraId="313CD91A" w14:textId="77777777" w:rsidR="00D10117" w:rsidRPr="00C729DA" w:rsidRDefault="00882BD4" w:rsidP="004F67A7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Конференц-зал </w:t>
      </w:r>
      <w:r w:rsidR="002850B2" w:rsidRPr="00C729DA">
        <w:rPr>
          <w:rFonts w:ascii="Times New Roman" w:hAnsi="Times New Roman" w:cs="Times New Roman"/>
          <w:sz w:val="24"/>
          <w:szCs w:val="24"/>
        </w:rPr>
        <w:t>не делится на сегменты</w:t>
      </w:r>
      <w:r w:rsidRPr="00C729DA">
        <w:rPr>
          <w:rFonts w:ascii="Times New Roman" w:hAnsi="Times New Roman" w:cs="Times New Roman"/>
          <w:sz w:val="24"/>
          <w:szCs w:val="24"/>
        </w:rPr>
        <w:t>.</w:t>
      </w:r>
    </w:p>
    <w:p w14:paraId="18C95CF4" w14:textId="77777777" w:rsidR="00D10117" w:rsidRPr="00C729DA" w:rsidRDefault="00D10117" w:rsidP="00D10117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АВ система зала должна состоять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42688713" w14:textId="77777777" w:rsidR="0060559A" w:rsidRPr="00C729D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Мест подключения источников вид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ео/ау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>дио сигнала</w:t>
      </w:r>
      <w:r>
        <w:rPr>
          <w:rFonts w:ascii="Times New Roman" w:hAnsi="Times New Roman" w:cs="Times New Roman"/>
          <w:sz w:val="24"/>
          <w:szCs w:val="24"/>
        </w:rPr>
        <w:t xml:space="preserve"> (4</w:t>
      </w:r>
      <w:r w:rsidRPr="00C729DA">
        <w:rPr>
          <w:rFonts w:ascii="Times New Roman" w:hAnsi="Times New Roman" w:cs="Times New Roman"/>
          <w:sz w:val="24"/>
          <w:szCs w:val="24"/>
        </w:rPr>
        <w:t>шт.) (встраиваемые интерфейсные лючки)</w:t>
      </w:r>
    </w:p>
    <w:p w14:paraId="3F12BD98" w14:textId="77777777" w:rsidR="0060559A" w:rsidRPr="00C729D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Стационарные ЖК-дисплеи (4шт.) (</w:t>
      </w:r>
      <w:proofErr w:type="gramStart"/>
      <w:r w:rsidRPr="00C729DA">
        <w:rPr>
          <w:rFonts w:ascii="Times New Roman" w:hAnsi="Times New Roman" w:cs="Times New Roman"/>
          <w:sz w:val="24"/>
          <w:szCs w:val="24"/>
          <w:u w:val="single"/>
        </w:rPr>
        <w:t xml:space="preserve">ЖК </w:t>
      </w:r>
      <w:r w:rsidRPr="00C729DA">
        <w:rPr>
          <w:rFonts w:ascii="Times New Roman" w:hAnsi="Times New Roman" w:cs="Times New Roman"/>
          <w:sz w:val="24"/>
          <w:szCs w:val="24"/>
        </w:rPr>
        <w:t>дисплеи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со стороны стеклянных перегородок)</w:t>
      </w:r>
    </w:p>
    <w:p w14:paraId="4D0033F4" w14:textId="77777777" w:rsidR="0060559A" w:rsidRPr="00C729D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Мобильные ЖК-дисплеи на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подкатных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 стойках (2шт.)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055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должно быть предусмотрено подключение через полные лючки (4шт.)</w:t>
      </w:r>
    </w:p>
    <w:p w14:paraId="1BD5F946" w14:textId="77777777" w:rsidR="0060559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Видеопроектор на потолочном кронштейне (2шт.)</w:t>
      </w:r>
    </w:p>
    <w:p w14:paraId="7AC8BFE7" w14:textId="77777777" w:rsidR="0060559A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двух независимых ВКС встреч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омещения под ВКС определяются в ходе проектных работ)</w:t>
      </w:r>
    </w:p>
    <w:p w14:paraId="71D5639A" w14:textId="4CF26FAA" w:rsidR="00882BD4" w:rsidRDefault="0060559A" w:rsidP="00E33E3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моторизированных камер для использования в ВКС системе, мониторинге, запись происходящих встреч. Общее количество камер - не менее 6шт.</w:t>
      </w:r>
    </w:p>
    <w:p w14:paraId="0BB2ADCB" w14:textId="77777777" w:rsidR="0060559A" w:rsidRPr="0060559A" w:rsidRDefault="0060559A" w:rsidP="008F2912">
      <w:pPr>
        <w:pStyle w:val="a3"/>
        <w:ind w:left="1429"/>
        <w:rPr>
          <w:rFonts w:ascii="Times New Roman" w:hAnsi="Times New Roman" w:cs="Times New Roman"/>
          <w:sz w:val="24"/>
          <w:szCs w:val="24"/>
        </w:rPr>
      </w:pPr>
    </w:p>
    <w:p w14:paraId="4EC5966E" w14:textId="0D28E796" w:rsidR="002850B2" w:rsidRPr="00C729DA" w:rsidRDefault="002850B2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Технические требования к средствам отображения информации</w:t>
      </w:r>
    </w:p>
    <w:p w14:paraId="4459CAA3" w14:textId="77777777" w:rsidR="00490BDD" w:rsidRPr="00C729DA" w:rsidRDefault="002850B2" w:rsidP="004F67A7">
      <w:pPr>
        <w:pStyle w:val="a9"/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  <w:u w:val="single"/>
        </w:rPr>
        <w:t xml:space="preserve">Видеопроектор </w:t>
      </w:r>
      <w:r w:rsidRPr="00C729DA">
        <w:rPr>
          <w:rFonts w:ascii="Times New Roman" w:hAnsi="Times New Roman" w:cs="Times New Roman"/>
          <w:sz w:val="24"/>
        </w:rPr>
        <w:t>(</w:t>
      </w:r>
      <w:r w:rsidRPr="00C729DA">
        <w:rPr>
          <w:rFonts w:ascii="Times New Roman" w:hAnsi="Times New Roman" w:cs="Times New Roman"/>
          <w:sz w:val="24"/>
          <w:shd w:val="clear" w:color="auto" w:fill="FFFFFF"/>
        </w:rPr>
        <w:t>основное средство отображения информации</w:t>
      </w:r>
      <w:r w:rsidRPr="00C729DA">
        <w:rPr>
          <w:rFonts w:ascii="Times New Roman" w:hAnsi="Times New Roman" w:cs="Times New Roman"/>
          <w:sz w:val="24"/>
        </w:rPr>
        <w:t>) – 2шт.</w:t>
      </w:r>
    </w:p>
    <w:p w14:paraId="41A49612" w14:textId="43BFAAB4" w:rsidR="002850B2" w:rsidRPr="00C729DA" w:rsidRDefault="002850B2" w:rsidP="004F67A7">
      <w:pPr>
        <w:pStyle w:val="a9"/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 xml:space="preserve">Видеопроектор на потолочном кронштейне. Изображение от проектора должно формироваться на мобильной перегородке конференц-зала. Место установки определяется в ходе проектных работ. Технические требования: Видеопроектор должен обеспечивать световой поток не менее 6200 Лм. Контрастность не </w:t>
      </w:r>
      <w:r w:rsidR="004A39A0" w:rsidRPr="00C729DA">
        <w:rPr>
          <w:rFonts w:ascii="Times New Roman" w:hAnsi="Times New Roman" w:cs="Times New Roman"/>
          <w:sz w:val="24"/>
        </w:rPr>
        <w:t>6000:1.</w:t>
      </w:r>
      <w:r w:rsidRPr="00C729DA">
        <w:rPr>
          <w:rFonts w:ascii="Times New Roman" w:hAnsi="Times New Roman" w:cs="Times New Roman"/>
          <w:sz w:val="24"/>
        </w:rPr>
        <w:t xml:space="preserve"> Оптические параметры объе</w:t>
      </w:r>
      <w:r w:rsidR="004A39A0" w:rsidRPr="00C729DA">
        <w:rPr>
          <w:rFonts w:ascii="Times New Roman" w:hAnsi="Times New Roman" w:cs="Times New Roman"/>
          <w:sz w:val="24"/>
        </w:rPr>
        <w:t>ктива должны соответствовать F=1.5</w:t>
      </w:r>
      <w:r w:rsidRPr="00C729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729DA">
        <w:rPr>
          <w:rFonts w:ascii="Times New Roman" w:hAnsi="Times New Roman" w:cs="Times New Roman"/>
          <w:sz w:val="24"/>
        </w:rPr>
        <w:t>to</w:t>
      </w:r>
      <w:proofErr w:type="spellEnd"/>
      <w:r w:rsidRPr="00C729DA">
        <w:rPr>
          <w:rFonts w:ascii="Times New Roman" w:hAnsi="Times New Roman" w:cs="Times New Roman"/>
          <w:sz w:val="24"/>
        </w:rPr>
        <w:t xml:space="preserve"> 3.2</w:t>
      </w:r>
      <w:r w:rsidR="004A39A0" w:rsidRPr="00C729DA">
        <w:rPr>
          <w:rFonts w:ascii="Times New Roman" w:hAnsi="Times New Roman" w:cs="Times New Roman"/>
          <w:sz w:val="24"/>
        </w:rPr>
        <w:t>:1</w:t>
      </w:r>
      <w:r w:rsidRPr="00C729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729DA">
        <w:rPr>
          <w:rFonts w:ascii="Times New Roman" w:hAnsi="Times New Roman" w:cs="Times New Roman"/>
          <w:sz w:val="24"/>
        </w:rPr>
        <w:t>zoom</w:t>
      </w:r>
      <w:proofErr w:type="spellEnd"/>
      <w:r w:rsidRPr="00C729DA">
        <w:rPr>
          <w:rFonts w:ascii="Times New Roman" w:hAnsi="Times New Roman" w:cs="Times New Roman"/>
          <w:sz w:val="24"/>
        </w:rPr>
        <w:t xml:space="preserve"> </w:t>
      </w:r>
      <w:r w:rsidR="004A39A0" w:rsidRPr="00C729DA">
        <w:rPr>
          <w:rFonts w:ascii="Times New Roman" w:hAnsi="Times New Roman" w:cs="Times New Roman"/>
          <w:sz w:val="24"/>
        </w:rPr>
        <w:t xml:space="preserve">(увеличение) в </w:t>
      </w:r>
      <w:proofErr w:type="gramStart"/>
      <w:r w:rsidR="004A39A0" w:rsidRPr="00C729DA">
        <w:rPr>
          <w:rFonts w:ascii="Times New Roman" w:hAnsi="Times New Roman" w:cs="Times New Roman"/>
          <w:sz w:val="24"/>
        </w:rPr>
        <w:t>пределах</w:t>
      </w:r>
      <w:proofErr w:type="gramEnd"/>
      <w:r w:rsidR="004A39A0" w:rsidRPr="00C729DA">
        <w:rPr>
          <w:rFonts w:ascii="Times New Roman" w:hAnsi="Times New Roman" w:cs="Times New Roman"/>
          <w:sz w:val="24"/>
        </w:rPr>
        <w:t xml:space="preserve"> 1 – 2.0</w:t>
      </w:r>
      <w:r w:rsidRPr="00C729DA">
        <w:rPr>
          <w:rFonts w:ascii="Times New Roman" w:hAnsi="Times New Roman" w:cs="Times New Roman"/>
          <w:sz w:val="24"/>
        </w:rPr>
        <w:t>. Физическое разрешение формируемого изображения должно быть не ме</w:t>
      </w:r>
      <w:r w:rsidR="004A39A0" w:rsidRPr="00C729DA">
        <w:rPr>
          <w:rFonts w:ascii="Times New Roman" w:hAnsi="Times New Roman" w:cs="Times New Roman"/>
          <w:sz w:val="24"/>
        </w:rPr>
        <w:t>нее 1920х120</w:t>
      </w:r>
      <w:r w:rsidRPr="00C729DA">
        <w:rPr>
          <w:rFonts w:ascii="Times New Roman" w:hAnsi="Times New Roman" w:cs="Times New Roman"/>
          <w:sz w:val="24"/>
        </w:rPr>
        <w:t xml:space="preserve">0 точек.  Проектор должен </w:t>
      </w:r>
      <w:r w:rsidR="00AC4666" w:rsidRPr="00C729DA">
        <w:rPr>
          <w:rFonts w:ascii="Times New Roman" w:hAnsi="Times New Roman" w:cs="Times New Roman"/>
          <w:sz w:val="24"/>
        </w:rPr>
        <w:t>располагать следующими интерфейсами</w:t>
      </w:r>
      <w:r w:rsidRPr="00C729DA">
        <w:rPr>
          <w:rFonts w:ascii="Times New Roman" w:hAnsi="Times New Roman" w:cs="Times New Roman"/>
          <w:sz w:val="24"/>
        </w:rPr>
        <w:t>: HDMI(HDCP),</w:t>
      </w:r>
      <w:r w:rsidR="00AC4666" w:rsidRPr="00C729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C4666" w:rsidRPr="00C729DA">
        <w:rPr>
          <w:rFonts w:ascii="Times New Roman" w:hAnsi="Times New Roman" w:cs="Times New Roman"/>
          <w:sz w:val="24"/>
        </w:rPr>
        <w:t>DisplayPort</w:t>
      </w:r>
      <w:proofErr w:type="spellEnd"/>
      <w:r w:rsidR="00AC4666" w:rsidRPr="00C729DA">
        <w:rPr>
          <w:rFonts w:ascii="Times New Roman" w:hAnsi="Times New Roman" w:cs="Times New Roman"/>
          <w:sz w:val="24"/>
        </w:rPr>
        <w:t>,</w:t>
      </w:r>
      <w:r w:rsidRPr="00C729DA">
        <w:rPr>
          <w:rFonts w:ascii="Times New Roman" w:hAnsi="Times New Roman" w:cs="Times New Roman"/>
          <w:sz w:val="24"/>
        </w:rPr>
        <w:t xml:space="preserve"> VGA(15 D-</w:t>
      </w:r>
      <w:proofErr w:type="spellStart"/>
      <w:r w:rsidRPr="00C729DA">
        <w:rPr>
          <w:rFonts w:ascii="Times New Roman" w:hAnsi="Times New Roman" w:cs="Times New Roman"/>
          <w:sz w:val="24"/>
        </w:rPr>
        <w:t>sub</w:t>
      </w:r>
      <w:proofErr w:type="spellEnd"/>
      <w:r w:rsidRPr="00C729DA">
        <w:rPr>
          <w:rFonts w:ascii="Times New Roman" w:hAnsi="Times New Roman" w:cs="Times New Roman"/>
          <w:sz w:val="24"/>
        </w:rPr>
        <w:t>), CV(RCA)</w:t>
      </w:r>
      <w:r w:rsidR="004A39A0" w:rsidRPr="00C729DA">
        <w:rPr>
          <w:rFonts w:ascii="Times New Roman" w:hAnsi="Times New Roman" w:cs="Times New Roman"/>
          <w:sz w:val="24"/>
        </w:rPr>
        <w:t>, RS-232</w:t>
      </w:r>
    </w:p>
    <w:p w14:paraId="043F7EE9" w14:textId="77777777" w:rsidR="00490BDD" w:rsidRPr="00C729DA" w:rsidRDefault="00490BDD" w:rsidP="004F67A7">
      <w:pPr>
        <w:pStyle w:val="a9"/>
        <w:rPr>
          <w:rFonts w:ascii="Times New Roman" w:hAnsi="Times New Roman" w:cs="Times New Roman"/>
          <w:sz w:val="24"/>
        </w:rPr>
      </w:pPr>
    </w:p>
    <w:p w14:paraId="31D167ED" w14:textId="24C7E910" w:rsidR="00490BDD" w:rsidRPr="00C729DA" w:rsidRDefault="00A622C9" w:rsidP="004F67A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  <w:u w:val="single"/>
        </w:rPr>
        <w:t xml:space="preserve">Стационарные </w:t>
      </w:r>
      <w:proofErr w:type="gramStart"/>
      <w:r w:rsidRPr="00C729DA">
        <w:rPr>
          <w:rFonts w:ascii="Times New Roman" w:hAnsi="Times New Roman" w:cs="Times New Roman"/>
          <w:sz w:val="24"/>
          <w:szCs w:val="24"/>
          <w:u w:val="single"/>
        </w:rPr>
        <w:t>ЖК дисплеи</w:t>
      </w:r>
      <w:proofErr w:type="gramEnd"/>
      <w:r w:rsidR="00AC4666" w:rsidRPr="00C729DA">
        <w:rPr>
          <w:rFonts w:ascii="Times New Roman" w:hAnsi="Times New Roman" w:cs="Times New Roman"/>
          <w:sz w:val="24"/>
          <w:szCs w:val="24"/>
          <w:u w:val="single"/>
        </w:rPr>
        <w:t xml:space="preserve">  со стороны стеклянной перегородки</w:t>
      </w:r>
      <w:r w:rsidR="00AC4666" w:rsidRPr="00C729DA">
        <w:rPr>
          <w:rFonts w:ascii="Times New Roman" w:hAnsi="Times New Roman" w:cs="Times New Roman"/>
          <w:sz w:val="24"/>
          <w:szCs w:val="24"/>
        </w:rPr>
        <w:t xml:space="preserve"> (дублирующая система отображения информац</w:t>
      </w:r>
      <w:r w:rsidRPr="00C729DA">
        <w:rPr>
          <w:rFonts w:ascii="Times New Roman" w:hAnsi="Times New Roman" w:cs="Times New Roman"/>
          <w:sz w:val="24"/>
          <w:szCs w:val="24"/>
        </w:rPr>
        <w:t>ии на стационарном кронштейне</w:t>
      </w:r>
      <w:r w:rsidR="00AC4666" w:rsidRPr="00C729DA">
        <w:rPr>
          <w:rFonts w:ascii="Times New Roman" w:hAnsi="Times New Roman" w:cs="Times New Roman"/>
          <w:sz w:val="24"/>
          <w:szCs w:val="24"/>
        </w:rPr>
        <w:t>) – 4шт.</w:t>
      </w:r>
    </w:p>
    <w:p w14:paraId="3ACF901A" w14:textId="498CC3EB" w:rsidR="002850B2" w:rsidRPr="00C729DA" w:rsidRDefault="002850B2" w:rsidP="004F67A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Технические требования: диагональ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ЖК панели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должна</w:t>
      </w:r>
      <w:r w:rsidR="00AC4666" w:rsidRPr="00C729DA">
        <w:rPr>
          <w:rFonts w:ascii="Times New Roman" w:hAnsi="Times New Roman" w:cs="Times New Roman"/>
          <w:sz w:val="24"/>
          <w:szCs w:val="24"/>
        </w:rPr>
        <w:t xml:space="preserve"> соответствовать 70</w:t>
      </w:r>
      <w:r w:rsidRPr="00C729DA">
        <w:rPr>
          <w:rFonts w:ascii="Times New Roman" w:hAnsi="Times New Roman" w:cs="Times New Roman"/>
          <w:sz w:val="24"/>
          <w:szCs w:val="24"/>
        </w:rPr>
        <w:t>”, физическое разрешение</w:t>
      </w:r>
      <w:r w:rsidR="00AC4666" w:rsidRPr="00C729DA">
        <w:rPr>
          <w:rFonts w:ascii="Times New Roman" w:hAnsi="Times New Roman" w:cs="Times New Roman"/>
          <w:sz w:val="24"/>
          <w:szCs w:val="24"/>
        </w:rPr>
        <w:t xml:space="preserve"> матрицы должно быть не менее 3840х2160</w:t>
      </w:r>
      <w:r w:rsidRPr="00C729DA">
        <w:rPr>
          <w:rFonts w:ascii="Times New Roman" w:hAnsi="Times New Roman" w:cs="Times New Roman"/>
          <w:sz w:val="24"/>
          <w:szCs w:val="24"/>
        </w:rPr>
        <w:t>точек</w:t>
      </w:r>
      <w:r w:rsidR="00AC4666" w:rsidRPr="00C729DA">
        <w:rPr>
          <w:rFonts w:ascii="Times New Roman" w:hAnsi="Times New Roman" w:cs="Times New Roman"/>
          <w:sz w:val="24"/>
          <w:szCs w:val="24"/>
        </w:rPr>
        <w:t>, частота обновления не менее 200Гц</w:t>
      </w:r>
      <w:r w:rsidRPr="00C729D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ЖК панель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должна располагать: встроенной акустической системой</w:t>
      </w:r>
      <w:r w:rsidR="00490BDD" w:rsidRPr="00C729DA">
        <w:rPr>
          <w:rFonts w:ascii="Times New Roman" w:hAnsi="Times New Roman" w:cs="Times New Roman"/>
          <w:sz w:val="24"/>
          <w:szCs w:val="24"/>
        </w:rPr>
        <w:t xml:space="preserve"> 2х10Вт</w:t>
      </w:r>
      <w:r w:rsidRPr="00C729DA">
        <w:rPr>
          <w:rFonts w:ascii="Times New Roman" w:hAnsi="Times New Roman" w:cs="Times New Roman"/>
          <w:sz w:val="24"/>
          <w:szCs w:val="24"/>
        </w:rPr>
        <w:t>, видео интерфейсами HDMI(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HDCP</w:t>
      </w:r>
      <w:r w:rsidR="00490BDD" w:rsidRPr="00C729DA">
        <w:rPr>
          <w:rFonts w:ascii="Times New Roman" w:hAnsi="Times New Roman" w:cs="Times New Roman"/>
          <w:sz w:val="24"/>
          <w:szCs w:val="24"/>
        </w:rPr>
        <w:t>)</w:t>
      </w:r>
      <w:r w:rsidRPr="00C729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F46E04" w14:textId="547191B7" w:rsidR="00490BDD" w:rsidRPr="00C729DA" w:rsidRDefault="00490BDD" w:rsidP="004F67A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Тип кронштейна определяется в ходе проектных работ. </w:t>
      </w:r>
    </w:p>
    <w:p w14:paraId="23EFE95B" w14:textId="77777777" w:rsidR="00490BDD" w:rsidRPr="00C729DA" w:rsidRDefault="00490BDD" w:rsidP="004F67A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14:paraId="2036C536" w14:textId="3524DE3C" w:rsidR="00CA73C5" w:rsidRPr="00C729DA" w:rsidRDefault="00A622C9" w:rsidP="004F67A7">
      <w:pPr>
        <w:pStyle w:val="a3"/>
        <w:ind w:left="0"/>
        <w:rPr>
          <w:rFonts w:ascii="Times New Roman" w:hAnsi="Times New Roman" w:cs="Times New Roman"/>
        </w:rPr>
      </w:pPr>
      <w:r w:rsidRPr="00C729DA">
        <w:rPr>
          <w:rFonts w:ascii="Times New Roman" w:hAnsi="Times New Roman" w:cs="Times New Roman"/>
          <w:sz w:val="24"/>
          <w:szCs w:val="24"/>
          <w:u w:val="single"/>
        </w:rPr>
        <w:t xml:space="preserve">Мобильные </w:t>
      </w:r>
      <w:proofErr w:type="gramStart"/>
      <w:r w:rsidRPr="00C729DA">
        <w:rPr>
          <w:rFonts w:ascii="Times New Roman" w:hAnsi="Times New Roman" w:cs="Times New Roman"/>
          <w:sz w:val="24"/>
          <w:szCs w:val="24"/>
          <w:u w:val="single"/>
        </w:rPr>
        <w:t>ЖК дисплеи</w:t>
      </w:r>
      <w:proofErr w:type="gramEnd"/>
      <w:r w:rsidR="00CA73C5" w:rsidRPr="00C729D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A73C5" w:rsidRPr="00C729DA">
        <w:rPr>
          <w:rFonts w:ascii="Times New Roman" w:hAnsi="Times New Roman" w:cs="Times New Roman"/>
        </w:rPr>
        <w:t>(</w:t>
      </w:r>
      <w:r w:rsidR="00CA73C5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дублирующая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система отображения информации на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подкатной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стойке</w:t>
      </w:r>
      <w:r w:rsidR="00CA73C5" w:rsidRPr="00C729DA">
        <w:rPr>
          <w:rFonts w:ascii="Times New Roman" w:hAnsi="Times New Roman" w:cs="Times New Roman"/>
        </w:rPr>
        <w:t>)</w:t>
      </w:r>
      <w:r w:rsidRPr="00C729DA">
        <w:rPr>
          <w:rFonts w:ascii="Times New Roman" w:hAnsi="Times New Roman" w:cs="Times New Roman"/>
        </w:rPr>
        <w:t xml:space="preserve"> – 2</w:t>
      </w:r>
      <w:r w:rsidR="00CA73C5" w:rsidRPr="00C729DA">
        <w:rPr>
          <w:rFonts w:ascii="Times New Roman" w:hAnsi="Times New Roman" w:cs="Times New Roman"/>
        </w:rPr>
        <w:t>шт.</w:t>
      </w:r>
    </w:p>
    <w:p w14:paraId="5752C117" w14:textId="77777777" w:rsidR="00CA73C5" w:rsidRPr="00C729DA" w:rsidRDefault="00CA73C5" w:rsidP="004F67A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Технические требования: диагональ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ЖК панели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должна соответствовать 70”, физическое разрешение матрицы должно быть не менее 3840х2160точек, частота обновления не менее 200Гц.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ЖК панель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должна располагать: встроенной акустической системой 2х10Вт, видео интерфейсами HDMI(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HDCP</w:t>
      </w:r>
      <w:r w:rsidRPr="00C729DA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29DB8D3F" w14:textId="38048F11" w:rsidR="00CA73C5" w:rsidRPr="00C729DA" w:rsidRDefault="00CA73C5" w:rsidP="004F67A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C729DA">
        <w:rPr>
          <w:rFonts w:ascii="Times New Roman" w:hAnsi="Times New Roman" w:cs="Times New Roman"/>
          <w:sz w:val="24"/>
          <w:szCs w:val="24"/>
        </w:rPr>
        <w:t>ляется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 в ходе проектных работ. </w:t>
      </w:r>
    </w:p>
    <w:p w14:paraId="682FE728" w14:textId="77777777" w:rsidR="00317CEC" w:rsidRPr="00C729DA" w:rsidRDefault="00317CEC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FAB44AD" w14:textId="131A049E" w:rsidR="002A607B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коммутации</w:t>
      </w:r>
    </w:p>
    <w:p w14:paraId="2181BB49" w14:textId="3EE92D98" w:rsidR="00CA73C5" w:rsidRPr="00C729DA" w:rsidRDefault="00CA73C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Коммутация должна быть построена на цифровой платформе.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качестве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основного элемента коммутации должен быть предусмотрен цифровой матричный коммутатор, который обеспечивает переключение сигналов между всем источниками и средствами отображения и иными устройствами аудио-видео. Матричный коммутатор должен обеспечивать подключения как непосредственно к коммутатору, так же обеспечивать подключение удаленных средств отображения или источников сигнала с использованием приемо-передающих устройств, передающих сигнал по кабелям типа витая пара. Архитектура коммутатора должна обеспечивать возможность наращивания путем установки дополнительных элементов коммутатора. Коммутатор должен распределять несжатые цифровые аудио- и видеосигналы по различным медным кабелям CAT5e/6</w:t>
      </w:r>
      <w:r w:rsidR="00E7729C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осуществляться интеллектуальное управление всеми сигналами и устройствами, обеспечивая соответствие исходящих сигналов с каждого источника возможностям используемого дисплея без масштабирования или сжатия. Каждый сигнал должен сохранять исходное разрешение 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аудиоформат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обеспечивая чистую передачу сигнала без каких-либо потерь. </w:t>
      </w:r>
    </w:p>
    <w:p w14:paraId="08FAA56E" w14:textId="27CB0671" w:rsidR="00CA73C5" w:rsidRPr="00C729DA" w:rsidRDefault="00CA73C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Матричный коммутатор должен</w:t>
      </w:r>
      <w:r w:rsidR="00E7729C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быть </w:t>
      </w:r>
      <w:proofErr w:type="gramStart"/>
      <w:r w:rsidR="00E7729C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масштабируемым</w:t>
      </w:r>
      <w:proofErr w:type="gramEnd"/>
      <w:r w:rsidR="00452E20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что позволит в будущем увеличить размерность системы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Настройка и диагностика устройства должны осуществляться с лицевой панели коммутатора или с помощью программного обеспечения. Коммутатор должен быть оборудован не менее двадцатью слотами для установки входных плат и не менее  двадцатью  слотами для установки выходных плат.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Входные платы должны поддерживать все современные виды цифровых и аналоговых сигналов, включая сигналы интерфейсов HDMI, DVI,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DisplayPort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SDI, компонентные и композитный сигналы, S/PDIF и аналоговое стерео аудио, а также сигналы интерфейса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DigitalMedia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Каждая входная плата должна быть оснащена проходным цифровым выходом, позволяющим подключить дополнительный коммутатор. Коммутатор должен поддерживать работу с видеосигналами интерфейсов</w:t>
      </w:r>
      <w:r w:rsidR="00452E20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52E20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HDMI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DisplayPort</w:t>
      </w:r>
      <w:proofErr w:type="spellEnd"/>
      <w:r w:rsidR="00452E20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разрешением до 4096х2160 точек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VGA</w:t>
      </w:r>
      <w:r w:rsidR="00452E20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DVI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разрешением до 1920х1200</w:t>
      </w:r>
      <w:r w:rsidR="00452E20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точек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Коммутатор должен поддерживать HDCP — системы защиты содержимого от нелегального копирования. Коммутация несжатого видеосигнала высокой четкости через интерфейс по витой паре должен обеспечивать передачу сигнала на расстояние до 100 м.</w:t>
      </w:r>
    </w:p>
    <w:p w14:paraId="12A9327F" w14:textId="77777777" w:rsidR="00CA73C5" w:rsidRPr="00C729DA" w:rsidRDefault="00CA73C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подключения беспроводных устройств, одновременное подключение не менее 2-х устройств, необходимо предусмотреть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медиастриммер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позволяющий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проводить презентации от приносимых устройств. Система должна быть совместима с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Windows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OS X,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Apple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IOS 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Android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 поддерживать передачу изображений и документов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формате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PowerPoint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Excel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Word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PDF, а также звук и видео. Позволять выводить изображение на дисплей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режиме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«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Quad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View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» - на общий экран одновременно выводится до четырёх источников. Устройство должно выводить изображение и звук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формате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HDMI (разрешение не менее 1920х1080) и аналогового сигнала VGA (разрешение не менее 1600х1200) и стереозвука</w:t>
      </w:r>
    </w:p>
    <w:p w14:paraId="0002FB32" w14:textId="77777777" w:rsidR="00CA73C5" w:rsidRPr="00C729DA" w:rsidRDefault="00CA73C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соединения оборудования комплекса необходимо предусмотреть комплект магистральных и межблочных кабелей необходимых согласно требованиям производителей оборудования.</w:t>
      </w:r>
    </w:p>
    <w:p w14:paraId="4D76C44A" w14:textId="77777777" w:rsidR="002A607B" w:rsidRPr="00C729DA" w:rsidRDefault="002A607B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60553880" w14:textId="77777777" w:rsidR="002A607B" w:rsidRPr="00C729DA" w:rsidRDefault="002A607B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интерфейсного подключения</w:t>
      </w:r>
    </w:p>
    <w:p w14:paraId="712BC89E" w14:textId="738E5500" w:rsidR="00D10117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Рабочее место должно обеспечиваться встраиваемым в мебель интерфейсным люком</w:t>
      </w:r>
      <w:r w:rsidR="00D10117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(</w:t>
      </w:r>
      <w:r w:rsidR="00317CEC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не</w:t>
      </w:r>
      <w:r w:rsidR="00607E85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менее четырех</w:t>
      </w:r>
      <w:r w:rsidR="00D10117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устройств)</w:t>
      </w: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д</w:t>
      </w:r>
      <w:r w:rsidR="00317CEC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ля подключения </w:t>
      </w:r>
      <w:r w:rsidR="00D10117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внешних источников АВ сигнала</w:t>
      </w:r>
      <w:r w:rsidR="0059365E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, таких</w:t>
      </w: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как ноутбук, документ камера и прочие источники сигнала. </w:t>
      </w:r>
    </w:p>
    <w:p w14:paraId="40657CBD" w14:textId="37BC5B7B" w:rsidR="002A607B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Врезной люк должен оснащаться закрываемой крышкой и кабельным вводом, который позволяет выводить кабели при закрытой крышке, также должен обладать набором интерфейсов для подключения устройств по VGA, HDMI и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mini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Jack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3,5 . </w:t>
      </w:r>
    </w:p>
    <w:p w14:paraId="207130FF" w14:textId="15191331" w:rsidR="00317CEC" w:rsidRPr="00C729DA" w:rsidRDefault="00317CEC" w:rsidP="00D10117">
      <w:pPr>
        <w:rPr>
          <w:rFonts w:ascii="Times New Roman" w:hAnsi="Times New Roman" w:cs="Times New Roman"/>
        </w:rPr>
      </w:pPr>
      <w:proofErr w:type="spellStart"/>
      <w:r w:rsidRPr="00C729DA">
        <w:rPr>
          <w:rFonts w:ascii="Times New Roman" w:hAnsi="Times New Roman" w:cs="Times New Roman"/>
          <w:sz w:val="24"/>
          <w:szCs w:val="24"/>
        </w:rPr>
        <w:t>Нобходимо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 предусмотреть: подключение встраиваемых интерфейсных люков через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польные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 люки,  количество одновременно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работующих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 точек подключения  (не менее </w:t>
      </w:r>
      <w:r w:rsidR="00607E85">
        <w:rPr>
          <w:rFonts w:ascii="Times New Roman" w:hAnsi="Times New Roman" w:cs="Times New Roman"/>
          <w:sz w:val="24"/>
          <w:szCs w:val="24"/>
        </w:rPr>
        <w:t>4</w:t>
      </w:r>
      <w:r w:rsidRPr="00C729DA">
        <w:rPr>
          <w:rFonts w:ascii="Times New Roman" w:hAnsi="Times New Roman" w:cs="Times New Roman"/>
          <w:sz w:val="24"/>
          <w:szCs w:val="24"/>
        </w:rPr>
        <w:t>-х), место размещения источников вид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ео/ау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>дио сигналов определяется по месту</w:t>
      </w:r>
      <w:r w:rsidR="00D10117" w:rsidRPr="00C729DA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C729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6F2A44" w14:textId="77777777" w:rsidR="002A607B" w:rsidRPr="00C729DA" w:rsidRDefault="002A607B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13B530BF" w14:textId="77777777" w:rsidR="002A607B" w:rsidRPr="00C729DA" w:rsidRDefault="002A607B" w:rsidP="004F67A7">
      <w:pPr>
        <w:rPr>
          <w:rFonts w:ascii="Times New Roman" w:hAnsi="Times New Roman" w:cs="Times New Roman"/>
          <w:color w:val="333333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Подсистема Управления</w:t>
      </w:r>
    </w:p>
    <w:p w14:paraId="291BD226" w14:textId="77777777" w:rsidR="002A607B" w:rsidRPr="00C729DA" w:rsidRDefault="002A607B" w:rsidP="004F67A7">
      <w:pPr>
        <w:shd w:val="clear" w:color="auto" w:fill="FFFFFF"/>
        <w:spacing w:line="225" w:lineRule="atLeast"/>
        <w:ind w:left="1095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</w:t>
      </w:r>
    </w:p>
    <w:p w14:paraId="2B59CF93" w14:textId="77777777" w:rsidR="002A607B" w:rsidRPr="00C729DA" w:rsidRDefault="002A607B" w:rsidP="004F67A7">
      <w:pPr>
        <w:shd w:val="clear" w:color="auto" w:fill="FFFFFF"/>
        <w:spacing w:line="225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C729DA">
        <w:rPr>
          <w:rFonts w:ascii="Times New Roman" w:eastAsia="Times New Roman" w:hAnsi="Times New Roman" w:cs="Times New Roman"/>
          <w:color w:val="FF4013"/>
          <w:sz w:val="24"/>
          <w:szCs w:val="24"/>
          <w:lang w:eastAsia="ru-RU"/>
        </w:rPr>
        <w:t> </w:t>
      </w: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управления обеспечивает централизованное управление элементами 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системы. Кроме этого, система управления осуществляет слаженный взаимосвязанный 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работой всех подсистем и отдельных устройств комплекса. В 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органа управления выступает сенсорный пульт управления.</w:t>
      </w:r>
    </w:p>
    <w:p w14:paraId="2F7D1717" w14:textId="77777777" w:rsidR="002A607B" w:rsidRPr="00C729DA" w:rsidRDefault="002A607B" w:rsidP="004F67A7">
      <w:pPr>
        <w:shd w:val="clear" w:color="auto" w:fill="FFFFFF"/>
        <w:spacing w:line="225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управления должна обеспечивать:</w:t>
      </w:r>
    </w:p>
    <w:p w14:paraId="6CEB9B47" w14:textId="77777777" w:rsidR="002A607B" w:rsidRPr="00C729DA" w:rsidRDefault="002A607B" w:rsidP="00E33E3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25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подсистемой коммутац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ау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дио/видео сигнала</w:t>
      </w:r>
    </w:p>
    <w:p w14:paraId="25B0EF67" w14:textId="77777777" w:rsidR="002A607B" w:rsidRPr="00C729DA" w:rsidRDefault="002A607B" w:rsidP="00E33E3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25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ВКС системой</w:t>
      </w:r>
    </w:p>
    <w:p w14:paraId="0FDCF898" w14:textId="77777777" w:rsidR="002A607B" w:rsidRPr="00C729DA" w:rsidRDefault="002A607B" w:rsidP="00E33E3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25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включением и выключением системы</w:t>
      </w:r>
    </w:p>
    <w:p w14:paraId="72748713" w14:textId="77777777" w:rsidR="00982FC7" w:rsidRPr="00C729DA" w:rsidRDefault="00982FC7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централизованного управления элементами системы должен быть предусмотрен центральный процессор системы управления, также сопутствующие интерфейсные модули. Центральный контроллер должен иметь не менее 6 (шести) конфигурируемых портов управления RS-232, не менее 8 (восьми) слаботочных реле, а также сетевой интерфейс 10/100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Ethernet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возможность устанавливать дополнительные карты расширения, также контроллер должен поддерживать сетевой интерфейс, такие как: UDP/IP, CIP, DHCP, SSL, TLS, IEEE 802.1X, SNMP,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BACnet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™/IP[2], IPv4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or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IPv6 Контроллер должен иметь экран на центральной панели для проверки статуса его работы. </w:t>
      </w:r>
    </w:p>
    <w:p w14:paraId="7B6EC83A" w14:textId="77777777" w:rsidR="00982FC7" w:rsidRPr="00C729DA" w:rsidRDefault="00982FC7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Должна предусматриваться возможность изменения алгоритма управления в ходе эксплуатации системы. Управляемые устройства системы должны подключаться к процессору. Необходимо предусмотреть наличие диагностической обратной связи между центральным блоком и управляемыми устройствами с целью реализации самодиагностики основных систем Комплекса.</w:t>
      </w:r>
    </w:p>
    <w:p w14:paraId="640461AA" w14:textId="066C9D91" w:rsidR="00982FC7" w:rsidRPr="00607E85" w:rsidRDefault="00982FC7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управления оборудованием залов необходимо предусмотреть сенсорные панели</w:t>
      </w:r>
      <w:r w:rsidR="00607E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(не менее 2-х штук)  на основе беспроводного планшета типа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I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pad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с диагональю не менее 9,7”</w:t>
      </w:r>
      <w:r w:rsidR="00607E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(не менее 3 штук) </w:t>
      </w:r>
      <w:r w:rsidR="00607E85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на основе беспроводного планшета тип</w:t>
      </w:r>
      <w:r w:rsidR="00607E85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а I-</w:t>
      </w:r>
      <w:proofErr w:type="spellStart"/>
      <w:r w:rsidR="00607E85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pad</w:t>
      </w:r>
      <w:proofErr w:type="spellEnd"/>
      <w:r w:rsidR="00607E85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 xml:space="preserve">  с диагональю не менее </w:t>
      </w:r>
      <w:r w:rsidR="00607E85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7</w:t>
      </w:r>
      <w:r w:rsidR="00607E85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,9</w:t>
      </w:r>
      <w:r w:rsidR="00607E85" w:rsidRPr="00C729DA"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  <w:t>”.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Каждая панель должна комплектоваться настольной подставкой подключенной к электросети для заряда планшета установленного в подставку. </w:t>
      </w:r>
    </w:p>
    <w:p w14:paraId="172395B2" w14:textId="77777777" w:rsidR="00982FC7" w:rsidRPr="00C729DA" w:rsidRDefault="00982FC7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соединения оборудования комплекса необходимо предусмотреть комплект магистральных и межблочных кабелей необходимых согласно требованиям производителей оборудования.</w:t>
      </w:r>
    </w:p>
    <w:p w14:paraId="10667AF1" w14:textId="77777777" w:rsidR="002A607B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18"/>
          <w:shd w:val="clear" w:color="auto" w:fill="FFFFFF"/>
        </w:rPr>
      </w:pPr>
    </w:p>
    <w:p w14:paraId="46872EA4" w14:textId="77777777" w:rsidR="002A607B" w:rsidRPr="00C729DA" w:rsidRDefault="002A607B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озвучивания</w:t>
      </w:r>
    </w:p>
    <w:p w14:paraId="4B15212B" w14:textId="77777777" w:rsidR="002A607B" w:rsidRPr="00C729DA" w:rsidRDefault="002A607B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 Подсистема звукоусиления предназначена для усиления звука, создания акустического сопровождения участников мероприятий, озвучивания аудиоматериалов. 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подсистемы озвучивания должна использоваться распределённая акустическая система и усилитель звука.</w:t>
      </w:r>
    </w:p>
    <w:p w14:paraId="43A0F44A" w14:textId="4247D6E6" w:rsidR="00982FC7" w:rsidRPr="00C729DA" w:rsidRDefault="00982FC7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Коммутацию аудио сигналов должен осуществлять цифровой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аудиопроцессор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Процессор должен обеспечивать возможность сбора, динамической обработки и распределения звуковых потоков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помещении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Должна быть предусмотрена возможность создания любой конфигурации обработки и распределения звуковых потоков, включающая в себя приборы обработки звукового сигнала, такие как подавитель обратной связи, микшер, эквалайзер и т.д. Система должна предусматривать возможность функционирования и управляться при помощи сенсорной панели управления. Аудио процессор должен иметь не менее 12-ти входов с активным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эхоподавлением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не менее 4 выходов, а также оснащаться портом управления. Габариты процессора должны быть не более 45,4х484,3х284,3мм. </w:t>
      </w:r>
    </w:p>
    <w:p w14:paraId="7C27F22A" w14:textId="36D23CCA" w:rsidR="002A607B" w:rsidRPr="00C754FF" w:rsidRDefault="00982FC7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усиления линейного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аудиосигнала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необходимо предусмотреть не менее четырех усилителей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мощности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которые обеспечат достаточное усиление сигнала на устанавливаемые АС</w:t>
      </w:r>
      <w:r w:rsidR="008F2912" w:rsidRPr="008F291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607E8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2A607B" w:rsidRPr="00C729DA">
        <w:rPr>
          <w:rFonts w:ascii="Times New Roman" w:hAnsi="Times New Roman" w:cs="Times New Roman"/>
          <w:sz w:val="24"/>
          <w:szCs w:val="24"/>
        </w:rPr>
        <w:t xml:space="preserve">Для озвучивания помещений необходимо предусмотреть встраиваемые в </w:t>
      </w:r>
      <w:proofErr w:type="spellStart"/>
      <w:r w:rsidR="002A607B" w:rsidRPr="00C729DA">
        <w:rPr>
          <w:rFonts w:ascii="Times New Roman" w:hAnsi="Times New Roman" w:cs="Times New Roman"/>
          <w:sz w:val="24"/>
          <w:szCs w:val="24"/>
        </w:rPr>
        <w:t>фальшпотолок</w:t>
      </w:r>
      <w:proofErr w:type="spellEnd"/>
      <w:r w:rsidR="002A607B" w:rsidRPr="00C729DA">
        <w:rPr>
          <w:rFonts w:ascii="Times New Roman" w:hAnsi="Times New Roman" w:cs="Times New Roman"/>
          <w:sz w:val="24"/>
          <w:szCs w:val="24"/>
        </w:rPr>
        <w:t xml:space="preserve"> акустиче</w:t>
      </w:r>
      <w:r w:rsidR="00607E85">
        <w:rPr>
          <w:rFonts w:ascii="Times New Roman" w:hAnsi="Times New Roman" w:cs="Times New Roman"/>
          <w:sz w:val="24"/>
          <w:szCs w:val="24"/>
        </w:rPr>
        <w:t>ские системы (АС)  не менее 16</w:t>
      </w:r>
      <w:r w:rsidR="002A607B" w:rsidRPr="00C729DA">
        <w:rPr>
          <w:rFonts w:ascii="Times New Roman" w:hAnsi="Times New Roman" w:cs="Times New Roman"/>
          <w:sz w:val="24"/>
          <w:szCs w:val="24"/>
        </w:rPr>
        <w:t xml:space="preserve">шт. АС  должна </w:t>
      </w:r>
      <w:r w:rsidR="008F2912">
        <w:rPr>
          <w:rFonts w:ascii="Times New Roman" w:hAnsi="Times New Roman" w:cs="Times New Roman"/>
          <w:sz w:val="24"/>
          <w:szCs w:val="24"/>
        </w:rPr>
        <w:t>быть трансформаторной с возможностью подключения 70</w:t>
      </w:r>
      <w:r w:rsidR="008F291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F2912" w:rsidRPr="008F2912">
        <w:rPr>
          <w:rFonts w:ascii="Times New Roman" w:hAnsi="Times New Roman" w:cs="Times New Roman"/>
          <w:sz w:val="24"/>
          <w:szCs w:val="24"/>
        </w:rPr>
        <w:t xml:space="preserve"> </w:t>
      </w:r>
      <w:r w:rsidR="008F2912">
        <w:rPr>
          <w:rFonts w:ascii="Times New Roman" w:hAnsi="Times New Roman" w:cs="Times New Roman"/>
          <w:sz w:val="24"/>
          <w:szCs w:val="24"/>
        </w:rPr>
        <w:t>и 100</w:t>
      </w:r>
      <w:r w:rsidR="008F291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A607B" w:rsidRPr="00C729DA">
        <w:rPr>
          <w:rFonts w:ascii="Times New Roman" w:hAnsi="Times New Roman" w:cs="Times New Roman"/>
          <w:sz w:val="24"/>
          <w:szCs w:val="24"/>
        </w:rPr>
        <w:t xml:space="preserve">. Размеры колонок не должны превышать  230х75мм (диаметр, глубина). </w:t>
      </w:r>
      <w:proofErr w:type="gramStart"/>
      <w:r w:rsidR="002A607B" w:rsidRPr="00C729DA">
        <w:rPr>
          <w:rFonts w:ascii="Times New Roman" w:hAnsi="Times New Roman" w:cs="Times New Roman"/>
          <w:sz w:val="24"/>
          <w:szCs w:val="24"/>
        </w:rPr>
        <w:t xml:space="preserve">Колонки должны быть оснащены специальным компонентами для установки АС в </w:t>
      </w:r>
      <w:proofErr w:type="spellStart"/>
      <w:r w:rsidR="002A607B" w:rsidRPr="00C729DA">
        <w:rPr>
          <w:rFonts w:ascii="Times New Roman" w:hAnsi="Times New Roman" w:cs="Times New Roman"/>
          <w:sz w:val="24"/>
          <w:szCs w:val="24"/>
        </w:rPr>
        <w:t>фальшпотолок</w:t>
      </w:r>
      <w:proofErr w:type="spellEnd"/>
      <w:r w:rsidR="002A607B" w:rsidRPr="00C729D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990DEFC" w14:textId="77777777" w:rsidR="00C729DA" w:rsidRPr="000E2ECC" w:rsidRDefault="00C729DA" w:rsidP="004F67A7">
      <w:pPr>
        <w:rPr>
          <w:rFonts w:ascii="Times New Roman" w:hAnsi="Times New Roman" w:cs="Times New Roman"/>
          <w:sz w:val="24"/>
          <w:szCs w:val="24"/>
        </w:rPr>
      </w:pPr>
    </w:p>
    <w:p w14:paraId="53FBC8BA" w14:textId="7D507C88" w:rsidR="0054452D" w:rsidRPr="00C729DA" w:rsidRDefault="0054452D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 xml:space="preserve">Операторы </w:t>
      </w:r>
      <w:proofErr w:type="gramStart"/>
      <w:r w:rsidRPr="00C729DA">
        <w:rPr>
          <w:rFonts w:ascii="Times New Roman" w:hAnsi="Times New Roman" w:cs="Times New Roman"/>
          <w:b/>
          <w:sz w:val="24"/>
          <w:szCs w:val="24"/>
        </w:rPr>
        <w:t>ММ</w:t>
      </w:r>
      <w:proofErr w:type="gramEnd"/>
      <w:r w:rsidRPr="00C729DA">
        <w:rPr>
          <w:rFonts w:ascii="Times New Roman" w:hAnsi="Times New Roman" w:cs="Times New Roman"/>
          <w:b/>
          <w:sz w:val="24"/>
          <w:szCs w:val="24"/>
        </w:rPr>
        <w:t xml:space="preserve"> оборудования</w:t>
      </w:r>
    </w:p>
    <w:p w14:paraId="56756777" w14:textId="6F63E78D" w:rsidR="0054452D" w:rsidRPr="00C729DA" w:rsidRDefault="0054452D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Рабочие места операторов зала необходимо оснастить всеми требуемыми элементами контроля и управления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системы. </w:t>
      </w:r>
    </w:p>
    <w:p w14:paraId="51DD0922" w14:textId="3D51860B" w:rsidR="002A607B" w:rsidRPr="00C729DA" w:rsidRDefault="0054452D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>Предполагаемое место размещения операторов зала - второ</w:t>
      </w:r>
      <w:r w:rsidR="0014133C">
        <w:rPr>
          <w:rFonts w:ascii="Times New Roman" w:hAnsi="Times New Roman" w:cs="Times New Roman"/>
          <w:sz w:val="24"/>
          <w:szCs w:val="24"/>
        </w:rPr>
        <w:t>й</w:t>
      </w:r>
      <w:r w:rsidRPr="00C729DA">
        <w:rPr>
          <w:rFonts w:ascii="Times New Roman" w:hAnsi="Times New Roman" w:cs="Times New Roman"/>
          <w:sz w:val="24"/>
          <w:szCs w:val="24"/>
        </w:rPr>
        <w:t xml:space="preserve"> этаж операторская ЦУП (центра управления проектами) </w:t>
      </w:r>
    </w:p>
    <w:p w14:paraId="54F7A294" w14:textId="77777777" w:rsidR="00C729DA" w:rsidRPr="000E2ECC" w:rsidRDefault="00C729DA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7F0FAA68" w14:textId="17094328" w:rsidR="00982FC7" w:rsidRPr="00C729DA" w:rsidRDefault="002A607B" w:rsidP="004F67A7">
      <w:pPr>
        <w:rPr>
          <w:rFonts w:ascii="Times New Roman" w:hAnsi="Times New Roman" w:cs="Times New Roman"/>
          <w:b/>
          <w:sz w:val="24"/>
          <w:szCs w:val="24"/>
        </w:rPr>
      </w:pPr>
      <w:r w:rsidRPr="00C729DA">
        <w:rPr>
          <w:rFonts w:ascii="Times New Roman" w:hAnsi="Times New Roman" w:cs="Times New Roman"/>
          <w:b/>
          <w:sz w:val="24"/>
          <w:szCs w:val="24"/>
        </w:rPr>
        <w:t>Подсистема ВКС</w:t>
      </w:r>
    </w:p>
    <w:p w14:paraId="485FBCD8" w14:textId="77777777" w:rsidR="002A607B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Видеоконференцсвязь (ВКС) это комплекс технических и программных средств использующих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качестве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канала связи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IP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сети позволяющие взаимодействовать двум и более абонентам, передавать/принимать: звук,  видеоданные, файлы. </w:t>
      </w:r>
    </w:p>
    <w:p w14:paraId="1BD1C40E" w14:textId="20F88DC9" w:rsidR="005C6E99" w:rsidRPr="00C729DA" w:rsidRDefault="005C6E99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Технические средства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конференц-зал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должны располагать возможностью одновременного проведения не менее двух видео-сеансов связи. </w:t>
      </w:r>
    </w:p>
    <w:p w14:paraId="1BDC76E6" w14:textId="595B00DC" w:rsidR="002A607B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Центральным блоком ВКС должен выступать кодек с простым 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использовании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интерфейсом. ВКС должна быть построена на стандартах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High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Definition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Подсистема ВКС должна строиться на базе технологий IP-сетей (на основе рекомендаций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)</w:t>
      </w:r>
      <w:proofErr w:type="gramEnd"/>
    </w:p>
    <w:p w14:paraId="73CA1384" w14:textId="77777777" w:rsidR="002A607B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качестве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транспортной сети, предназначенной для передачи трафика, должны быть использованы каналы и сервисы передачи данных, предоставляемые заказчиком.</w:t>
      </w:r>
    </w:p>
    <w:p w14:paraId="2A5BB779" w14:textId="77777777" w:rsidR="002A607B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Подсистема ВКС должна быть легко интегрируемым решением с поддержкой основных протоколов ВКС </w:t>
      </w:r>
    </w:p>
    <w:p w14:paraId="1B9A7500" w14:textId="026CC483" w:rsidR="002A607B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комплект поставки видеокодека должна входить:  видеокамера</w:t>
      </w:r>
      <w:r w:rsidR="00982FC7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(2шт.)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 не менее чем 12-кратным оптическим увеличением и с интегрированным управлением через видеокодек. </w:t>
      </w:r>
      <w:r w:rsidR="00982FC7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Микрофон </w:t>
      </w:r>
      <w:r w:rsidR="00982FC7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x</w:t>
      </w:r>
      <w:r w:rsidR="00982FC7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2шт., тип микрофона определяется в ходе проектирования.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0F8744E3" w14:textId="77777777" w:rsidR="002A607B" w:rsidRPr="00C729DA" w:rsidRDefault="002A607B" w:rsidP="004F67A7">
      <w:pPr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Подсистема ВКС должна так же обеспечивать:</w:t>
      </w:r>
    </w:p>
    <w:p w14:paraId="536A81AB" w14:textId="77777777" w:rsidR="002A607B" w:rsidRPr="00C729DA" w:rsidRDefault="002A607B" w:rsidP="00E33E3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Высота кодека должна быть не более 2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U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37FD68B8" w14:textId="77777777" w:rsidR="002A607B" w:rsidRPr="00C729DA" w:rsidRDefault="002A607B" w:rsidP="00E33E3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Полное соответствие стандартам высокой четкости 1080p, поддержка всех возможностей обычных терминалов ВКС.</w:t>
      </w:r>
    </w:p>
    <w:p w14:paraId="0FA72E64" w14:textId="77777777" w:rsidR="002A607B" w:rsidRPr="00C729DA" w:rsidRDefault="002A607B" w:rsidP="00E33E3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Инструменты для совместной работы по видеосвязи высокой четкости — разрешение до WXGA при полной скорости передачи кадров.</w:t>
      </w:r>
    </w:p>
    <w:p w14:paraId="1BAB7A1D" w14:textId="77777777" w:rsidR="002A607B" w:rsidRPr="00C729DA" w:rsidRDefault="002A607B" w:rsidP="00E33E3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Участие во встрече нажатием одной кнопки.</w:t>
      </w:r>
    </w:p>
    <w:p w14:paraId="1C785E77" w14:textId="77777777" w:rsidR="002A607B" w:rsidRPr="00C729DA" w:rsidRDefault="002A607B" w:rsidP="00E33E3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H.323/SIP до 6 Мбит/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(«точка — точка»).</w:t>
      </w:r>
    </w:p>
    <w:p w14:paraId="50CCA9FC" w14:textId="77777777" w:rsidR="002A607B" w:rsidRPr="00C729DA" w:rsidRDefault="002A607B" w:rsidP="00E33E3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Полнодуплексное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аудио, высококачественный стереозвук.</w:t>
      </w:r>
    </w:p>
    <w:p w14:paraId="56A20F92" w14:textId="77777777" w:rsidR="002A607B" w:rsidRPr="00C729DA" w:rsidRDefault="002A607B" w:rsidP="00E33E3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Поддержка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видеостандартов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: H.261, H.263, H.263+/++,</w:t>
      </w:r>
      <w:r w:rsidRPr="00C729DA">
        <w:rPr>
          <w:rFonts w:ascii="Times New Roman" w:hAnsi="Times New Roman" w:cs="Times New Roman"/>
          <w:lang w:val="en-US"/>
        </w:rPr>
        <w:t xml:space="preserve">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H.264/AVC High Profile - UP TO 6Mbps</w:t>
      </w:r>
    </w:p>
    <w:p w14:paraId="223C4AE1" w14:textId="77777777" w:rsidR="002A607B" w:rsidRPr="00C729DA" w:rsidRDefault="002A607B" w:rsidP="00E33E3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Поддержка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аудиостандартов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: 20KHz AAC-LD, 14KHz: G.722.1 Annex C,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7KHz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: G.722, G.722.1, 3.4KHz: G.711, G.723.1, G.728. G.729. AMR (3G)</w:t>
      </w:r>
    </w:p>
    <w:p w14:paraId="799B8EAD" w14:textId="7DE3238C" w:rsidR="000737CE" w:rsidRPr="00C729DA" w:rsidRDefault="002A607B" w:rsidP="00E33E3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Возможность расширения видеоконференции до 9 участников</w:t>
      </w:r>
    </w:p>
    <w:p w14:paraId="0DC8D1CB" w14:textId="77777777" w:rsidR="00807166" w:rsidRDefault="00807166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</w:p>
    <w:p w14:paraId="3A72E155" w14:textId="77777777" w:rsidR="008F2912" w:rsidRPr="008F2912" w:rsidRDefault="008F2912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</w:p>
    <w:p w14:paraId="3FBF85EB" w14:textId="77777777" w:rsidR="00807166" w:rsidRPr="00C729DA" w:rsidRDefault="00807166" w:rsidP="004F67A7">
      <w:pPr>
        <w:rPr>
          <w:rFonts w:ascii="Times New Roman" w:hAnsi="Times New Roman" w:cs="Times New Roman"/>
          <w:b/>
          <w:sz w:val="24"/>
        </w:rPr>
      </w:pPr>
      <w:r w:rsidRPr="00C729DA">
        <w:rPr>
          <w:rFonts w:ascii="Times New Roman" w:hAnsi="Times New Roman" w:cs="Times New Roman"/>
          <w:b/>
          <w:sz w:val="24"/>
        </w:rPr>
        <w:t>Размещение оборудования</w:t>
      </w:r>
    </w:p>
    <w:p w14:paraId="448499ED" w14:textId="2050D6C9" w:rsidR="00780756" w:rsidRPr="00C729DA" w:rsidRDefault="00D10117" w:rsidP="004F67A7">
      <w:pPr>
        <w:pStyle w:val="a9"/>
        <w:rPr>
          <w:rFonts w:ascii="Times New Roman" w:hAnsi="Times New Roman" w:cs="Times New Roman"/>
          <w:sz w:val="24"/>
        </w:rPr>
      </w:pPr>
      <w:r w:rsidRPr="00C729DA">
        <w:rPr>
          <w:rFonts w:ascii="Times New Roman" w:hAnsi="Times New Roman" w:cs="Times New Roman"/>
          <w:sz w:val="24"/>
        </w:rPr>
        <w:t xml:space="preserve">Для размещения коммутационного оборудования </w:t>
      </w:r>
      <w:r w:rsidR="00780756" w:rsidRPr="00C729DA">
        <w:rPr>
          <w:rFonts w:ascii="Times New Roman" w:hAnsi="Times New Roman" w:cs="Times New Roman"/>
          <w:sz w:val="24"/>
        </w:rPr>
        <w:t xml:space="preserve">в серверном </w:t>
      </w:r>
      <w:proofErr w:type="gramStart"/>
      <w:r w:rsidR="00780756" w:rsidRPr="00C729DA">
        <w:rPr>
          <w:rFonts w:ascii="Times New Roman" w:hAnsi="Times New Roman" w:cs="Times New Roman"/>
          <w:sz w:val="24"/>
        </w:rPr>
        <w:t>помещении</w:t>
      </w:r>
      <w:proofErr w:type="gramEnd"/>
      <w:r w:rsidR="00780756" w:rsidRPr="00C729DA">
        <w:rPr>
          <w:rFonts w:ascii="Times New Roman" w:hAnsi="Times New Roman" w:cs="Times New Roman"/>
          <w:sz w:val="24"/>
        </w:rPr>
        <w:t xml:space="preserve"> второго этажа</w:t>
      </w:r>
      <w:r w:rsidRPr="00C729DA">
        <w:rPr>
          <w:rFonts w:ascii="Times New Roman" w:hAnsi="Times New Roman" w:cs="Times New Roman"/>
          <w:sz w:val="24"/>
        </w:rPr>
        <w:t xml:space="preserve"> необходимо предусмотреть не менее 3-х телекоммуникационных шкафов</w:t>
      </w:r>
      <w:r w:rsidR="00780756" w:rsidRPr="00C729DA">
        <w:rPr>
          <w:rFonts w:ascii="Times New Roman" w:hAnsi="Times New Roman" w:cs="Times New Roman"/>
          <w:sz w:val="24"/>
        </w:rPr>
        <w:t xml:space="preserve">. </w:t>
      </w:r>
    </w:p>
    <w:p w14:paraId="1EE4A46D" w14:textId="77777777" w:rsidR="00780756" w:rsidRPr="00C729DA" w:rsidRDefault="00780756" w:rsidP="004F67A7">
      <w:pPr>
        <w:pStyle w:val="a9"/>
        <w:rPr>
          <w:rFonts w:ascii="Times New Roman" w:hAnsi="Times New Roman" w:cs="Times New Roman"/>
          <w:sz w:val="24"/>
        </w:rPr>
      </w:pPr>
    </w:p>
    <w:p w14:paraId="5FBD77F5" w14:textId="77777777" w:rsidR="000737CE" w:rsidRPr="00C729DA" w:rsidRDefault="000737CE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78457DDE" w14:textId="1A3079F0" w:rsidR="00C729DA" w:rsidRPr="00C729DA" w:rsidRDefault="00665A99" w:rsidP="00E33E37">
      <w:pPr>
        <w:pStyle w:val="a3"/>
        <w:numPr>
          <w:ilvl w:val="1"/>
          <w:numId w:val="10"/>
        </w:numPr>
        <w:ind w:left="709" w:firstLine="0"/>
        <w:outlineLvl w:val="1"/>
        <w:rPr>
          <w:rFonts w:ascii="Times New Roman" w:hAnsi="Times New Roman" w:cs="Times New Roman"/>
          <w:b/>
          <w:sz w:val="28"/>
        </w:rPr>
      </w:pPr>
      <w:bookmarkStart w:id="18" w:name="_Toc431467414"/>
      <w:r>
        <w:rPr>
          <w:rFonts w:ascii="Times New Roman" w:hAnsi="Times New Roman" w:cs="Times New Roman"/>
          <w:b/>
          <w:sz w:val="28"/>
        </w:rPr>
        <w:t>Подс</w:t>
      </w:r>
      <w:r w:rsidR="00A33236" w:rsidRPr="00C729DA">
        <w:rPr>
          <w:rFonts w:ascii="Times New Roman" w:hAnsi="Times New Roman" w:cs="Times New Roman"/>
          <w:b/>
          <w:sz w:val="28"/>
        </w:rPr>
        <w:t>истема</w:t>
      </w:r>
      <w:r w:rsidR="002963CB" w:rsidRPr="00C729DA">
        <w:rPr>
          <w:rFonts w:ascii="Times New Roman" w:hAnsi="Times New Roman" w:cs="Times New Roman"/>
          <w:b/>
          <w:sz w:val="28"/>
        </w:rPr>
        <w:t xml:space="preserve"> </w:t>
      </w:r>
      <w:r w:rsidR="002963CB" w:rsidRPr="00C729DA">
        <w:rPr>
          <w:rFonts w:ascii="Times New Roman" w:hAnsi="Times New Roman" w:cs="Times New Roman"/>
          <w:b/>
          <w:sz w:val="28"/>
          <w:lang w:val="en-US"/>
        </w:rPr>
        <w:t>IP</w:t>
      </w: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вещания</w:t>
      </w:r>
      <w:bookmarkEnd w:id="18"/>
      <w:proofErr w:type="spellEnd"/>
    </w:p>
    <w:p w14:paraId="2A87E74C" w14:textId="5A268B7E" w:rsidR="00C729DA" w:rsidRPr="00C729DA" w:rsidRDefault="00C729DA" w:rsidP="00C729DA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Система </w:t>
      </w:r>
      <w:bookmarkStart w:id="19" w:name="OLE_LINK3"/>
      <w:r w:rsidRPr="00C729DA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665A99">
        <w:rPr>
          <w:rFonts w:ascii="Times New Roman" w:hAnsi="Times New Roman" w:cs="Times New Roman"/>
          <w:sz w:val="24"/>
          <w:szCs w:val="24"/>
        </w:rPr>
        <w:t xml:space="preserve"> вещания</w:t>
      </w:r>
      <w:bookmarkEnd w:id="19"/>
      <w:r w:rsidRPr="00C729DA">
        <w:rPr>
          <w:rFonts w:ascii="Times New Roman" w:hAnsi="Times New Roman" w:cs="Times New Roman"/>
          <w:sz w:val="24"/>
          <w:szCs w:val="24"/>
        </w:rPr>
        <w:t xml:space="preserve"> должна строиться на функционально законченных устройствах </w:t>
      </w:r>
      <w:r w:rsidR="00665A99" w:rsidRPr="00C729DA">
        <w:rPr>
          <w:rFonts w:ascii="Times New Roman" w:hAnsi="Times New Roman" w:cs="Times New Roman"/>
          <w:sz w:val="24"/>
          <w:szCs w:val="24"/>
        </w:rPr>
        <w:t>и работать</w:t>
      </w:r>
      <w:r w:rsidRPr="00C729DA">
        <w:rPr>
          <w:rFonts w:ascii="Times New Roman" w:hAnsi="Times New Roman" w:cs="Times New Roman"/>
          <w:sz w:val="24"/>
          <w:szCs w:val="24"/>
        </w:rPr>
        <w:t xml:space="preserve"> самостоятельно без какого-либо дополнительного внешнего оборудования обработки сигналов.</w:t>
      </w:r>
    </w:p>
    <w:p w14:paraId="3AC10635" w14:textId="2BA44276" w:rsidR="00C729DA" w:rsidRPr="00C729DA" w:rsidRDefault="00C729DA" w:rsidP="00C729DA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 Оборудование </w:t>
      </w:r>
      <w:r w:rsidR="00665A99" w:rsidRPr="00C729DA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665A99">
        <w:rPr>
          <w:rFonts w:ascii="Times New Roman" w:hAnsi="Times New Roman" w:cs="Times New Roman"/>
          <w:sz w:val="24"/>
          <w:szCs w:val="24"/>
        </w:rPr>
        <w:t xml:space="preserve"> вещания</w:t>
      </w:r>
      <w:r w:rsidR="00665A99"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Pr="00C729DA">
        <w:rPr>
          <w:rFonts w:ascii="Times New Roman" w:hAnsi="Times New Roman" w:cs="Times New Roman"/>
          <w:sz w:val="24"/>
          <w:szCs w:val="24"/>
        </w:rPr>
        <w:t>должно располагать возможностью приема следующих сигналов: DVB-S/S2/C/T/T2, IP, ASI, SDI.</w:t>
      </w:r>
      <w:r w:rsidRPr="00C729DA">
        <w:rPr>
          <w:rFonts w:ascii="Times New Roman" w:hAnsi="Times New Roman" w:cs="Times New Roman"/>
          <w:sz w:val="24"/>
          <w:szCs w:val="24"/>
        </w:rPr>
        <w:tab/>
        <w:t xml:space="preserve">Обработка должна включать в себя: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дескремблирование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ремультиплексирование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, скремблирование, MPEG-2/4 декодирование, HD-SD </w:t>
      </w:r>
      <w:proofErr w:type="spellStart"/>
      <w:r w:rsidRPr="00C729DA">
        <w:rPr>
          <w:rFonts w:ascii="Times New Roman" w:hAnsi="Times New Roman" w:cs="Times New Roman"/>
          <w:sz w:val="24"/>
          <w:szCs w:val="24"/>
        </w:rPr>
        <w:t>даунскалинг</w:t>
      </w:r>
      <w:proofErr w:type="spellEnd"/>
      <w:r w:rsidRPr="00C729DA">
        <w:rPr>
          <w:rFonts w:ascii="Times New Roman" w:hAnsi="Times New Roman" w:cs="Times New Roman"/>
          <w:sz w:val="24"/>
          <w:szCs w:val="24"/>
        </w:rPr>
        <w:t xml:space="preserve">, PSI/SI редактирование. Сигналы должны выдаваться 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аналоговых, DVB-C/T/T2, IP, ASI, SDI, FM сигналов. 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модулятора должен использоваться сдвоенный программируемый модулятор с прямым синтезом сигналов (DDS).</w:t>
      </w:r>
    </w:p>
    <w:p w14:paraId="1C65B02F" w14:textId="5CC8436D" w:rsidR="00807166" w:rsidRPr="00694D22" w:rsidRDefault="00C729DA" w:rsidP="004F67A7">
      <w:pPr>
        <w:rPr>
          <w:rFonts w:ascii="Times New Roman" w:hAnsi="Times New Roman" w:cs="Times New Roman"/>
          <w:sz w:val="24"/>
          <w:szCs w:val="24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Комплект оборудования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C729DA">
        <w:rPr>
          <w:rFonts w:ascii="Times New Roman" w:hAnsi="Times New Roman" w:cs="Times New Roman"/>
          <w:sz w:val="24"/>
          <w:szCs w:val="24"/>
        </w:rPr>
        <w:t>-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TV</w:t>
      </w:r>
      <w:r w:rsidRPr="00C729DA">
        <w:rPr>
          <w:rFonts w:ascii="Times New Roman" w:hAnsi="Times New Roman" w:cs="Times New Roman"/>
          <w:sz w:val="24"/>
          <w:szCs w:val="24"/>
        </w:rPr>
        <w:t xml:space="preserve"> должен позволять формировать 12 выходных пакетов в формате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QAM</w:t>
      </w:r>
      <w:r w:rsidRPr="00C729DA">
        <w:rPr>
          <w:rFonts w:ascii="Times New Roman" w:hAnsi="Times New Roman" w:cs="Times New Roman"/>
          <w:sz w:val="24"/>
          <w:szCs w:val="24"/>
        </w:rPr>
        <w:t xml:space="preserve">, также пропускная способность комплекта должна позволять формировать не менее 60 каналов, с учетом 5-8 каналов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HD</w:t>
      </w:r>
      <w:r w:rsidRPr="00C729DA">
        <w:rPr>
          <w:rFonts w:ascii="Times New Roman" w:hAnsi="Times New Roman" w:cs="Times New Roman"/>
          <w:sz w:val="24"/>
          <w:szCs w:val="24"/>
        </w:rPr>
        <w:t xml:space="preserve"> – качества.</w:t>
      </w:r>
      <w:r w:rsidR="00694D2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21F2150" w14:textId="77777777" w:rsidR="00A33236" w:rsidRPr="00C729DA" w:rsidRDefault="00A33236" w:rsidP="004F67A7">
      <w:pPr>
        <w:rPr>
          <w:rFonts w:ascii="Times New Roman" w:hAnsi="Times New Roman" w:cs="Times New Roman"/>
          <w:b/>
          <w:sz w:val="24"/>
          <w:szCs w:val="24"/>
        </w:rPr>
      </w:pPr>
    </w:p>
    <w:p w14:paraId="386F4FFF" w14:textId="607FD309" w:rsidR="008139E9" w:rsidRPr="00C729DA" w:rsidRDefault="008139E9" w:rsidP="00665A99">
      <w:pPr>
        <w:pStyle w:val="a3"/>
        <w:numPr>
          <w:ilvl w:val="2"/>
          <w:numId w:val="10"/>
        </w:numPr>
        <w:ind w:left="1560" w:hanging="851"/>
        <w:outlineLvl w:val="1"/>
        <w:rPr>
          <w:rFonts w:ascii="Times New Roman" w:hAnsi="Times New Roman" w:cs="Times New Roman"/>
          <w:b/>
          <w:sz w:val="28"/>
        </w:rPr>
      </w:pPr>
      <w:bookmarkStart w:id="20" w:name="_Toc431467415"/>
      <w:r w:rsidRPr="00C729DA">
        <w:rPr>
          <w:rFonts w:ascii="Times New Roman" w:hAnsi="Times New Roman" w:cs="Times New Roman"/>
          <w:b/>
          <w:sz w:val="28"/>
        </w:rPr>
        <w:t>Зона общего пользования на втором и третьем этаже</w:t>
      </w:r>
      <w:bookmarkEnd w:id="20"/>
      <w:r w:rsidRPr="00C729DA">
        <w:rPr>
          <w:rFonts w:ascii="Times New Roman" w:hAnsi="Times New Roman" w:cs="Times New Roman"/>
          <w:b/>
          <w:sz w:val="28"/>
        </w:rPr>
        <w:t xml:space="preserve"> </w:t>
      </w:r>
    </w:p>
    <w:p w14:paraId="215CB2C5" w14:textId="77777777" w:rsidR="006B2A33" w:rsidRPr="00C729DA" w:rsidRDefault="00BE48B1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C729DA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C729DA">
        <w:rPr>
          <w:rFonts w:ascii="Times New Roman" w:hAnsi="Times New Roman" w:cs="Times New Roman"/>
          <w:sz w:val="24"/>
          <w:szCs w:val="24"/>
        </w:rPr>
        <w:t xml:space="preserve"> основного средства отображения системы </w:t>
      </w:r>
      <w:r w:rsidRPr="00C729DA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C729DA">
        <w:rPr>
          <w:rFonts w:ascii="Times New Roman" w:hAnsi="Times New Roman" w:cs="Times New Roman"/>
          <w:sz w:val="24"/>
          <w:szCs w:val="24"/>
        </w:rPr>
        <w:t xml:space="preserve"> </w:t>
      </w:r>
      <w:r w:rsidR="006B2A33" w:rsidRPr="00C729DA">
        <w:rPr>
          <w:rFonts w:ascii="Times New Roman" w:hAnsi="Times New Roman" w:cs="Times New Roman"/>
          <w:sz w:val="24"/>
          <w:szCs w:val="24"/>
        </w:rPr>
        <w:t>вещания</w:t>
      </w:r>
      <w:r w:rsidRPr="00C729DA">
        <w:rPr>
          <w:rFonts w:ascii="Times New Roman" w:hAnsi="Times New Roman" w:cs="Times New Roman"/>
          <w:sz w:val="24"/>
          <w:szCs w:val="24"/>
        </w:rPr>
        <w:t xml:space="preserve"> необходимо использовать 1</w:t>
      </w:r>
      <w:r w:rsidR="006B2A33" w:rsidRPr="00C729DA">
        <w:rPr>
          <w:rFonts w:ascii="Times New Roman" w:hAnsi="Times New Roman" w:cs="Times New Roman"/>
          <w:sz w:val="24"/>
          <w:szCs w:val="24"/>
        </w:rPr>
        <w:t>8 дисплеев на втором этаже и 4 дисплея на третьем</w:t>
      </w:r>
      <w:r w:rsidRPr="00C729DA">
        <w:rPr>
          <w:rFonts w:ascii="Times New Roman" w:hAnsi="Times New Roman" w:cs="Times New Roman"/>
          <w:sz w:val="24"/>
          <w:szCs w:val="24"/>
        </w:rPr>
        <w:t xml:space="preserve"> этаже</w:t>
      </w:r>
      <w:r w:rsidR="008139E9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5BC0DC8F" w14:textId="77777777" w:rsidR="000762F9" w:rsidRPr="00C729DA" w:rsidRDefault="00D774AD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Технические требования:</w:t>
      </w:r>
      <w:r w:rsidR="008139E9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диагональ видимой области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ЖК панели</w:t>
      </w:r>
      <w:proofErr w:type="gram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 менее 40”</w:t>
      </w:r>
      <w:r w:rsidR="008139E9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с соотношением сторон 16:9, разрешение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ЖК матрицы</w:t>
      </w:r>
      <w:r w:rsidR="008139E9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 менее 1920х1080 точек. Дисплей должен иметь возможность подключать источники сигналов по интерфейсам HDMI (с поддержкой HDCP), </w:t>
      </w:r>
      <w:proofErr w:type="spellStart"/>
      <w:r w:rsidR="008139E9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isplayPort</w:t>
      </w:r>
      <w:proofErr w:type="spellEnd"/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DVI, </w:t>
      </w:r>
      <w:r w:rsidR="008139E9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иметь встроенные акустические</w:t>
      </w:r>
      <w:r w:rsidR="00BE48B1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системы с мощностью не менее 10</w:t>
      </w:r>
      <w:r w:rsidR="008139E9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Вт. </w:t>
      </w:r>
    </w:p>
    <w:p w14:paraId="2176F639" w14:textId="6BD0BECC" w:rsidR="000762F9" w:rsidRPr="00C729DA" w:rsidRDefault="000762F9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Тип кронштейна под установку ТВ определяется в ходе проектирования. </w:t>
      </w:r>
    </w:p>
    <w:p w14:paraId="2EAADC0C" w14:textId="10DA4ADF" w:rsidR="006B2A33" w:rsidRPr="00C729DA" w:rsidRDefault="007B2BD5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Программные и аппаратные</w:t>
      </w:r>
      <w:r w:rsidR="006B2A33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средств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 системы 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IP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вещания долж</w:t>
      </w:r>
      <w:r w:rsidR="006B2A33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ы</w:t>
      </w:r>
      <w:r w:rsidR="006B2A33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позволя</w:t>
      </w:r>
      <w:r w:rsidR="00BE48B1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</w:t>
      </w:r>
      <w:r w:rsidR="006B2A33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ь:</w:t>
      </w:r>
      <w:r w:rsidR="004E39C2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6BC87FEA" w14:textId="77777777" w:rsidR="00BE48B1" w:rsidRPr="00C729DA" w:rsidRDefault="00BE48B1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удаленно управлять сетью дисплеев через RJ45 и RS232C. </w:t>
      </w:r>
    </w:p>
    <w:p w14:paraId="05E01FC2" w14:textId="77777777" w:rsidR="00BE48B1" w:rsidRPr="00C729DA" w:rsidRDefault="006B2A33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управлять</w:t>
      </w:r>
      <w:r w:rsidR="00BE48B1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контентом через облачное хранилище с помощью HTML5</w:t>
      </w:r>
    </w:p>
    <w:p w14:paraId="022F10C0" w14:textId="77777777" w:rsidR="00BE48B1" w:rsidRPr="00C729DA" w:rsidRDefault="002A4811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r w:rsidR="006B2A33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оздавать расписания показа </w:t>
      </w:r>
      <w:proofErr w:type="spellStart"/>
      <w:r w:rsidR="006B2A33"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видеоконтента</w:t>
      </w:r>
      <w:proofErr w:type="spellEnd"/>
    </w:p>
    <w:p w14:paraId="643B4C73" w14:textId="77777777" w:rsidR="008F2912" w:rsidRDefault="008F2912" w:rsidP="004F67A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</w:p>
    <w:p w14:paraId="7C1812FE" w14:textId="7CCF18FB" w:rsidR="00510588" w:rsidRPr="00BF6624" w:rsidRDefault="00331637" w:rsidP="00BF6624">
      <w:pPr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</w:pPr>
      <w:r w:rsidRPr="00C729D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</w:p>
    <w:p w14:paraId="429DA232" w14:textId="06BAD6DA" w:rsidR="00510588" w:rsidRPr="00F175E2" w:rsidRDefault="00F175E2" w:rsidP="00F175E2">
      <w:pPr>
        <w:pStyle w:val="a3"/>
        <w:numPr>
          <w:ilvl w:val="1"/>
          <w:numId w:val="10"/>
        </w:numPr>
        <w:ind w:left="709" w:firstLine="0"/>
        <w:outlineLvl w:val="1"/>
        <w:rPr>
          <w:rFonts w:ascii="Times New Roman" w:hAnsi="Times New Roman" w:cs="Times New Roman"/>
          <w:b/>
          <w:sz w:val="28"/>
        </w:rPr>
      </w:pPr>
      <w:bookmarkStart w:id="21" w:name="_Toc431467416"/>
      <w:r>
        <w:rPr>
          <w:rFonts w:ascii="Times New Roman" w:hAnsi="Times New Roman" w:cs="Times New Roman"/>
          <w:b/>
          <w:sz w:val="28"/>
        </w:rPr>
        <w:t>Подс</w:t>
      </w:r>
      <w:r w:rsidR="00510588" w:rsidRPr="00F175E2">
        <w:rPr>
          <w:rFonts w:ascii="Times New Roman" w:hAnsi="Times New Roman" w:cs="Times New Roman"/>
          <w:b/>
          <w:sz w:val="28"/>
        </w:rPr>
        <w:t>истема бесперебойного энергоснабжения</w:t>
      </w:r>
      <w:r w:rsidR="007D5F2B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7D5F2B">
        <w:rPr>
          <w:rFonts w:ascii="Times New Roman" w:hAnsi="Times New Roman" w:cs="Times New Roman"/>
          <w:b/>
          <w:sz w:val="28"/>
          <w:lang w:val="en-US"/>
        </w:rPr>
        <w:t>мультимедиа</w:t>
      </w:r>
      <w:proofErr w:type="spellEnd"/>
      <w:r w:rsidR="007D5F2B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7D5F2B">
        <w:rPr>
          <w:rFonts w:ascii="Times New Roman" w:hAnsi="Times New Roman" w:cs="Times New Roman"/>
          <w:b/>
          <w:sz w:val="28"/>
          <w:lang w:val="en-US"/>
        </w:rPr>
        <w:t>системы</w:t>
      </w:r>
      <w:bookmarkEnd w:id="21"/>
      <w:proofErr w:type="spellEnd"/>
    </w:p>
    <w:p w14:paraId="34641ED3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EBFA8A5" w14:textId="2ED2D4D7" w:rsidR="00233B29" w:rsidRPr="00F175E2" w:rsidRDefault="00233B29" w:rsidP="00F175E2">
      <w:pPr>
        <w:pStyle w:val="a3"/>
        <w:numPr>
          <w:ilvl w:val="2"/>
          <w:numId w:val="10"/>
        </w:numPr>
        <w:ind w:left="1560" w:hanging="851"/>
        <w:outlineLvl w:val="1"/>
        <w:rPr>
          <w:rFonts w:ascii="Times New Roman" w:hAnsi="Times New Roman" w:cs="Times New Roman"/>
          <w:b/>
          <w:sz w:val="28"/>
        </w:rPr>
      </w:pPr>
      <w:bookmarkStart w:id="22" w:name="_Toc352167177"/>
      <w:bookmarkStart w:id="23" w:name="_Toc416879486"/>
      <w:bookmarkStart w:id="24" w:name="_Toc431467417"/>
      <w:r w:rsidRPr="00F175E2">
        <w:rPr>
          <w:rFonts w:ascii="Times New Roman" w:hAnsi="Times New Roman" w:cs="Times New Roman"/>
          <w:b/>
          <w:sz w:val="28"/>
        </w:rPr>
        <w:t>Назначение, цели и задачи</w:t>
      </w:r>
      <w:bookmarkEnd w:id="22"/>
      <w:bookmarkEnd w:id="23"/>
      <w:bookmarkEnd w:id="24"/>
    </w:p>
    <w:p w14:paraId="0D08AF8B" w14:textId="06AFBB3A" w:rsidR="009B2C0B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Для обеспечения бесперебойным электроснабжением ответственных </w:t>
      </w:r>
      <w:proofErr w:type="spellStart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электроприёмников</w:t>
      </w:r>
      <w:proofErr w:type="spellEnd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7D5F2B" w:rsidRPr="007D5F2B">
        <w:rPr>
          <w:rFonts w:ascii="Times New Roman" w:eastAsia="Times New Roman" w:hAnsi="Times New Roman" w:cs="Times New Roman"/>
          <w:sz w:val="24"/>
          <w:szCs w:val="20"/>
          <w:lang w:eastAsia="ru-RU"/>
        </w:rPr>
        <w:t>мультимедиа системы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объекта должна быть создана </w:t>
      </w:r>
      <w:r w:rsidR="007D5F2B" w:rsidRPr="00076A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подсистема </w:t>
      </w:r>
      <w:r w:rsidR="009B2C0B"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бесперебойного электроснабжения.</w:t>
      </w:r>
    </w:p>
    <w:p w14:paraId="6E0B09FF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СБЭ объекта реализуется в части создания комплекса электроустановок, осуществляющих:</w:t>
      </w:r>
    </w:p>
    <w:p w14:paraId="388B5DA5" w14:textId="77777777" w:rsidR="00233B29" w:rsidRPr="00C729DA" w:rsidRDefault="00233B29" w:rsidP="00E33E37">
      <w:pPr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прием электрической мощности от источников электроснабжения внешних электрических сетей;</w:t>
      </w:r>
    </w:p>
    <w:p w14:paraId="099E7170" w14:textId="77777777" w:rsidR="00473A46" w:rsidRDefault="00233B29" w:rsidP="00E33E37">
      <w:pPr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73A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бесперебойное электроснабжение потребителей системы мультимедиа </w:t>
      </w:r>
      <w:r w:rsidR="00473A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 проекторов. </w:t>
      </w:r>
    </w:p>
    <w:p w14:paraId="3556D1BF" w14:textId="16AF362C" w:rsidR="00233B29" w:rsidRPr="00BF6624" w:rsidRDefault="00233B29" w:rsidP="00F175E2">
      <w:pPr>
        <w:pStyle w:val="a3"/>
        <w:keepNext/>
        <w:numPr>
          <w:ilvl w:val="2"/>
          <w:numId w:val="10"/>
        </w:numPr>
        <w:spacing w:before="360" w:after="180" w:line="240" w:lineRule="auto"/>
        <w:ind w:left="1418" w:hanging="709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  <w:lang w:eastAsia="x-none"/>
        </w:rPr>
      </w:pPr>
      <w:bookmarkStart w:id="25" w:name="_Toc431467418"/>
      <w:r w:rsidRPr="00BF6624">
        <w:rPr>
          <w:rFonts w:ascii="Times New Roman" w:eastAsia="Times New Roman" w:hAnsi="Times New Roman" w:cs="Times New Roman"/>
          <w:b/>
          <w:bCs/>
          <w:sz w:val="28"/>
          <w:szCs w:val="26"/>
          <w:lang w:eastAsia="x-none"/>
        </w:rPr>
        <w:t>Границы проектирования</w:t>
      </w:r>
      <w:bookmarkEnd w:id="25"/>
    </w:p>
    <w:p w14:paraId="5EB95D15" w14:textId="1E0CAE4C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proofErr w:type="gramStart"/>
      <w:r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>Верхней границей проектирования являются наконечники  существующего электрического кабеля, проложенного от ГРЩ здания и предназначенного для подключения Источника  бесперебойного электропитания (ИБП)</w:t>
      </w:r>
      <w:r w:rsidR="008C5014" w:rsidRPr="008C5014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  <w:r w:rsidR="008C5014">
        <w:rPr>
          <w:rFonts w:ascii="Times New Roman" w:eastAsia="Times New Roman" w:hAnsi="Times New Roman" w:cs="Times New Roman"/>
          <w:sz w:val="24"/>
          <w:szCs w:val="20"/>
          <w:lang w:eastAsia="x-none"/>
        </w:rPr>
        <w:t>в помещении серверной на 2 этаже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>.</w:t>
      </w:r>
      <w:proofErr w:type="gramEnd"/>
    </w:p>
    <w:p w14:paraId="0834E086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</w:p>
    <w:p w14:paraId="6F962BC0" w14:textId="57268024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Нижней границей проектирования являются </w:t>
      </w:r>
      <w:r w:rsidR="009B2C0B"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нижние 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>клеммы автоматических выключателей</w:t>
      </w:r>
      <w:r w:rsidR="009B2C0B"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во вновь устанавливаемом  распределительном щите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>, предназначенны</w:t>
      </w:r>
      <w:r w:rsidR="009B2C0B"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х 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для питания </w:t>
      </w:r>
      <w:r w:rsidR="008C501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оборудования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системы мультимедиа</w:t>
      </w:r>
      <w:r w:rsidR="008C5014">
        <w:rPr>
          <w:rFonts w:ascii="Times New Roman" w:eastAsia="Times New Roman" w:hAnsi="Times New Roman" w:cs="Times New Roman"/>
          <w:sz w:val="24"/>
          <w:szCs w:val="20"/>
          <w:lang w:eastAsia="ru-RU"/>
        </w:rPr>
        <w:t>, размещаемое в стойке и проекторов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8C5014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 и 3 этажах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6F1951FE" w14:textId="44549061" w:rsidR="00233B29" w:rsidRPr="00C729DA" w:rsidRDefault="00233B29" w:rsidP="00F175E2">
      <w:pPr>
        <w:pStyle w:val="a3"/>
        <w:keepNext/>
        <w:numPr>
          <w:ilvl w:val="2"/>
          <w:numId w:val="10"/>
        </w:numPr>
        <w:spacing w:before="360" w:after="180" w:line="240" w:lineRule="auto"/>
        <w:ind w:left="1418" w:hanging="709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  <w:lang w:val="x-none" w:eastAsia="x-none"/>
        </w:rPr>
      </w:pPr>
      <w:bookmarkStart w:id="26" w:name="_Toc352167179"/>
      <w:bookmarkStart w:id="27" w:name="_Toc416879488"/>
      <w:bookmarkStart w:id="28" w:name="_Toc431467419"/>
      <w:r w:rsidRPr="00C729DA">
        <w:rPr>
          <w:rFonts w:ascii="Times New Roman" w:eastAsia="Times New Roman" w:hAnsi="Times New Roman" w:cs="Times New Roman"/>
          <w:b/>
          <w:bCs/>
          <w:sz w:val="28"/>
          <w:szCs w:val="26"/>
          <w:lang w:val="x-none" w:eastAsia="x-none"/>
        </w:rPr>
        <w:t>Общие требования</w:t>
      </w:r>
      <w:bookmarkEnd w:id="26"/>
      <w:bookmarkEnd w:id="27"/>
      <w:bookmarkEnd w:id="28"/>
    </w:p>
    <w:p w14:paraId="396B772F" w14:textId="77777777" w:rsidR="00233B29" w:rsidRPr="00C729DA" w:rsidRDefault="00233B29" w:rsidP="00233B29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Toc352014344"/>
      <w:bookmarkStart w:id="30" w:name="_Toc352086486"/>
      <w:bookmarkStart w:id="31" w:name="_Toc352014345"/>
      <w:bookmarkStart w:id="32" w:name="_Toc352086487"/>
      <w:bookmarkStart w:id="33" w:name="_Toc352167181"/>
      <w:bookmarkEnd w:id="29"/>
      <w:bookmarkEnd w:id="30"/>
      <w:bookmarkEnd w:id="31"/>
      <w:bookmarkEnd w:id="32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бесперебойного электроснабжения должна быть спроектирована таким образом, чтобы обеспечить максимально безопасную эксплуатацию любой её части в соответствии с ГОСТ и ПУЭ, при соблюдении правил безопасной эксплуатации электроустановок.</w:t>
      </w:r>
    </w:p>
    <w:p w14:paraId="6AC80DEE" w14:textId="77777777" w:rsidR="00233B29" w:rsidRPr="00C729DA" w:rsidRDefault="00233B29" w:rsidP="00233B29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B44B8" w14:textId="77777777" w:rsidR="00233B29" w:rsidRPr="00C729DA" w:rsidRDefault="00233B29" w:rsidP="00233B29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проектировании СБЭ предусмотреть мероприятия по энергосбережению и повышению </w:t>
      </w:r>
      <w:proofErr w:type="spellStart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мониторинга, контроля и учета расхода энергоресурсов, учитывать возможность расширения в процессе эксплуатации и удобство оперативного обслуживания.</w:t>
      </w:r>
    </w:p>
    <w:p w14:paraId="6C1817FD" w14:textId="77777777" w:rsidR="00233B29" w:rsidRPr="00C729DA" w:rsidRDefault="00233B29" w:rsidP="00233B29">
      <w:pPr>
        <w:tabs>
          <w:tab w:val="num" w:pos="0"/>
          <w:tab w:val="left" w:pos="417"/>
        </w:tabs>
        <w:spacing w:after="0" w:line="240" w:lineRule="auto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5D3A3F" w14:textId="77777777" w:rsidR="00233B29" w:rsidRPr="00C729DA" w:rsidRDefault="00233B29" w:rsidP="00233B29">
      <w:pPr>
        <w:tabs>
          <w:tab w:val="num" w:pos="0"/>
          <w:tab w:val="left" w:pos="417"/>
        </w:tabs>
        <w:spacing w:after="0" w:line="240" w:lineRule="auto"/>
        <w:ind w:left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 потребителей по надежности электроснабжения принять согласно ПУЭ гл.1.2 и СП 31-110-2003.</w:t>
      </w:r>
    </w:p>
    <w:p w14:paraId="5A906E1C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1DCFF50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потребителям электроэнергии особой группы </w:t>
      </w:r>
      <w:r w:rsidRPr="00C729DA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категории относятся:</w:t>
      </w:r>
    </w:p>
    <w:p w14:paraId="463B836B" w14:textId="57487405" w:rsidR="00233B29" w:rsidRPr="00C729DA" w:rsidRDefault="008C5014" w:rsidP="00E33E37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потребители системы 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>мультимедиа</w:t>
      </w:r>
      <w:r w:rsidR="00233B29"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>;</w:t>
      </w:r>
    </w:p>
    <w:p w14:paraId="742D7450" w14:textId="15DCF602" w:rsidR="00233B29" w:rsidRPr="00C729DA" w:rsidRDefault="008C5014" w:rsidP="00E33E37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x-none"/>
        </w:rPr>
        <w:t>проекторы</w:t>
      </w:r>
      <w:r w:rsidR="00B76E03">
        <w:rPr>
          <w:rFonts w:ascii="Times New Roman" w:eastAsia="Times New Roman" w:hAnsi="Times New Roman" w:cs="Times New Roman"/>
          <w:sz w:val="24"/>
          <w:szCs w:val="20"/>
          <w:lang w:eastAsia="x-none"/>
        </w:rPr>
        <w:t>.</w:t>
      </w:r>
    </w:p>
    <w:p w14:paraId="7960B2CB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ru-RU"/>
        </w:rPr>
      </w:pPr>
    </w:p>
    <w:p w14:paraId="0DB7FD4D" w14:textId="5DF8C5D1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Расчет электрических нагрузок выполнить в </w:t>
      </w:r>
      <w:proofErr w:type="gramStart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соответствии</w:t>
      </w:r>
      <w:proofErr w:type="gramEnd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действующими нормативными требованиями, технологическими заданиями и заданиями смежных инженерных систем, требованиями Заказчика. Таблица нагрузок должна содержать сведения по установленной и расчетной мощностям </w:t>
      </w:r>
      <w:proofErr w:type="spellStart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электроприемников</w:t>
      </w:r>
      <w:proofErr w:type="spellEnd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кВт, и полной расчетной мощности в </w:t>
      </w:r>
      <w:proofErr w:type="spellStart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кВА</w:t>
      </w:r>
      <w:proofErr w:type="spellEnd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. Коэффициент спроса для оборудования серверной и системы мультимедиа принять равным 1</w:t>
      </w:r>
      <w:r w:rsidR="008C501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667D27A5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A66D961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Система электроснабжения должна соответствовать следующим параметрам:</w:t>
      </w:r>
    </w:p>
    <w:p w14:paraId="06AE426C" w14:textId="77777777" w:rsidR="00233B29" w:rsidRPr="00C729DA" w:rsidRDefault="00233B29" w:rsidP="00E33E37">
      <w:pPr>
        <w:pStyle w:val="a3"/>
        <w:numPr>
          <w:ilvl w:val="0"/>
          <w:numId w:val="5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номинальное напряжение 380/220В;</w:t>
      </w:r>
    </w:p>
    <w:p w14:paraId="6636D717" w14:textId="77777777" w:rsidR="00233B29" w:rsidRPr="00C729DA" w:rsidRDefault="00233B29" w:rsidP="00E33E37">
      <w:pPr>
        <w:pStyle w:val="a3"/>
        <w:numPr>
          <w:ilvl w:val="0"/>
          <w:numId w:val="5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допуск на отклонение от номинального напряжения +6 – -10%;</w:t>
      </w:r>
    </w:p>
    <w:p w14:paraId="60E66D7D" w14:textId="77777777" w:rsidR="00233B29" w:rsidRPr="00C729DA" w:rsidRDefault="00233B29" w:rsidP="00E33E37">
      <w:pPr>
        <w:pStyle w:val="a3"/>
        <w:numPr>
          <w:ilvl w:val="0"/>
          <w:numId w:val="5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допустимая асимметрия фаз (относительно </w:t>
      </w:r>
      <w:proofErr w:type="spellStart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нейтрали</w:t>
      </w:r>
      <w:proofErr w:type="spellEnd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) 10В;</w:t>
      </w:r>
    </w:p>
    <w:p w14:paraId="03032FFA" w14:textId="77777777" w:rsidR="00233B29" w:rsidRPr="00C729DA" w:rsidRDefault="00233B29" w:rsidP="00E33E37">
      <w:pPr>
        <w:pStyle w:val="a3"/>
        <w:numPr>
          <w:ilvl w:val="0"/>
          <w:numId w:val="5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номинальная частота 50 Гц;</w:t>
      </w:r>
    </w:p>
    <w:p w14:paraId="2C543BF3" w14:textId="77777777" w:rsidR="00233B29" w:rsidRPr="00C729DA" w:rsidRDefault="00233B29" w:rsidP="00E33E37">
      <w:pPr>
        <w:pStyle w:val="a3"/>
        <w:numPr>
          <w:ilvl w:val="0"/>
          <w:numId w:val="5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допуск на отклонение от номинальной частоты ±1%;</w:t>
      </w:r>
    </w:p>
    <w:p w14:paraId="368CA09D" w14:textId="77777777" w:rsidR="00233B29" w:rsidRPr="00C729DA" w:rsidRDefault="00233B29" w:rsidP="00E33E37">
      <w:pPr>
        <w:pStyle w:val="a3"/>
        <w:numPr>
          <w:ilvl w:val="0"/>
          <w:numId w:val="5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допустимый коэффициент нелинейных искажений 5%.</w:t>
      </w:r>
    </w:p>
    <w:p w14:paraId="4BFA6E84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16EA2BB" w14:textId="77777777" w:rsidR="00233B29" w:rsidRPr="00C729DA" w:rsidRDefault="00233B29" w:rsidP="00F175E2">
      <w:pPr>
        <w:pStyle w:val="a3"/>
        <w:keepNext/>
        <w:numPr>
          <w:ilvl w:val="2"/>
          <w:numId w:val="10"/>
        </w:numPr>
        <w:spacing w:before="360" w:after="180" w:line="240" w:lineRule="auto"/>
        <w:ind w:left="1418" w:hanging="709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  <w:lang w:val="x-none" w:eastAsia="x-none"/>
        </w:rPr>
      </w:pPr>
      <w:bookmarkStart w:id="34" w:name="_Toc416879489"/>
      <w:r w:rsidRPr="00C729DA">
        <w:rPr>
          <w:rFonts w:ascii="Times New Roman" w:eastAsia="Times New Roman" w:hAnsi="Times New Roman" w:cs="Times New Roman"/>
          <w:b/>
          <w:bCs/>
          <w:sz w:val="28"/>
          <w:szCs w:val="26"/>
          <w:lang w:eastAsia="x-none"/>
        </w:rPr>
        <w:t xml:space="preserve"> </w:t>
      </w:r>
      <w:bookmarkStart w:id="35" w:name="_Toc431467420"/>
      <w:r w:rsidRPr="00C729DA">
        <w:rPr>
          <w:rFonts w:ascii="Times New Roman" w:eastAsia="Times New Roman" w:hAnsi="Times New Roman" w:cs="Times New Roman"/>
          <w:b/>
          <w:bCs/>
          <w:sz w:val="28"/>
          <w:szCs w:val="26"/>
          <w:lang w:val="x-none" w:eastAsia="x-none"/>
        </w:rPr>
        <w:t>Требования к системе распределения электро</w:t>
      </w:r>
      <w:r w:rsidRPr="00F175E2">
        <w:rPr>
          <w:rFonts w:ascii="Times New Roman" w:eastAsia="Times New Roman" w:hAnsi="Times New Roman" w:cs="Times New Roman"/>
          <w:b/>
          <w:bCs/>
          <w:sz w:val="28"/>
          <w:szCs w:val="26"/>
          <w:lang w:val="x-none" w:eastAsia="x-none"/>
        </w:rPr>
        <w:t>снабжения</w:t>
      </w:r>
      <w:r w:rsidRPr="00C729DA">
        <w:rPr>
          <w:rFonts w:ascii="Times New Roman" w:eastAsia="Times New Roman" w:hAnsi="Times New Roman" w:cs="Times New Roman"/>
          <w:b/>
          <w:bCs/>
          <w:sz w:val="28"/>
          <w:szCs w:val="26"/>
          <w:lang w:val="x-none" w:eastAsia="x-none"/>
        </w:rPr>
        <w:t xml:space="preserve"> 0,4 </w:t>
      </w:r>
      <w:proofErr w:type="spellStart"/>
      <w:r w:rsidRPr="00C729DA">
        <w:rPr>
          <w:rFonts w:ascii="Times New Roman" w:eastAsia="Times New Roman" w:hAnsi="Times New Roman" w:cs="Times New Roman"/>
          <w:b/>
          <w:bCs/>
          <w:sz w:val="28"/>
          <w:szCs w:val="26"/>
          <w:lang w:val="x-none" w:eastAsia="x-none"/>
        </w:rPr>
        <w:t>кВ.</w:t>
      </w:r>
      <w:bookmarkEnd w:id="33"/>
      <w:bookmarkEnd w:id="34"/>
      <w:bookmarkEnd w:id="35"/>
      <w:proofErr w:type="spellEnd"/>
    </w:p>
    <w:p w14:paraId="6C65C589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_Toc346989600"/>
      <w:bookmarkStart w:id="37" w:name="_Toc347069040"/>
      <w:bookmarkStart w:id="38" w:name="_Toc347069540"/>
      <w:bookmarkStart w:id="39" w:name="_Toc347090143"/>
      <w:bookmarkStart w:id="40" w:name="_Toc347169309"/>
      <w:bookmarkStart w:id="41" w:name="_Toc347169439"/>
      <w:bookmarkStart w:id="42" w:name="_Toc352167186"/>
      <w:bookmarkEnd w:id="36"/>
      <w:bookmarkEnd w:id="37"/>
      <w:bookmarkEnd w:id="38"/>
      <w:bookmarkEnd w:id="39"/>
      <w:bookmarkEnd w:id="40"/>
      <w:bookmarkEnd w:id="41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распределения электроэнергии должна:</w:t>
      </w:r>
    </w:p>
    <w:p w14:paraId="1757FE4D" w14:textId="77777777" w:rsidR="00233B29" w:rsidRPr="00C729DA" w:rsidRDefault="00233B29" w:rsidP="00E33E3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обеспечить надежное энергоснабжение потребителей ;</w:t>
      </w:r>
    </w:p>
    <w:p w14:paraId="25C3883F" w14:textId="77777777" w:rsidR="00233B29" w:rsidRPr="00C729DA" w:rsidRDefault="00233B29" w:rsidP="00E33E3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быть максимально удобной в эксплуатации;</w:t>
      </w:r>
    </w:p>
    <w:p w14:paraId="594E9C2C" w14:textId="77777777" w:rsidR="00233B29" w:rsidRPr="00C729DA" w:rsidRDefault="00233B29" w:rsidP="00E33E3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при повреждении электрооборудования обеспечить минимальный объем потерь;</w:t>
      </w:r>
    </w:p>
    <w:p w14:paraId="37CA222C" w14:textId="77777777" w:rsidR="00233B29" w:rsidRPr="00C729DA" w:rsidRDefault="00233B29" w:rsidP="00E33E3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оснащаться мало обслуживаемым электрооборудованием с модульным принципом построения, позволяющим производить быструю замену неисправных компонентов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>.</w:t>
      </w:r>
    </w:p>
    <w:p w14:paraId="608DB1D2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36EBBC33" w14:textId="23CC5D30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проектной документации предусмотреть электрораспределительный щит для организации подачи электропитания на 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автоматические выключатели, защищающие линии питания 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потребителей системы мультимедиа и </w:t>
      </w:r>
      <w:r w:rsidR="008C501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проекторов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0C9FD47C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7585C" w14:textId="77777777" w:rsidR="00233B29" w:rsidRPr="00C729DA" w:rsidRDefault="00233B29" w:rsidP="00233B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Марку кабелей определить исходя из характеристик помещений, способа прокладки кабелей и т.п., а также требований норм пожарной безопасности. Выбор сечений кабелей питающих и групповых сетей произвести по допустимым токовым нагрузкам с проверкой на потерю напряжения и на чувствительность срабатывания защиты при однофазном коротком замыкании. В </w:t>
      </w:r>
      <w:proofErr w:type="gramStart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требованиями электробезопасности принять следующий тип систем токоведущих проводников: 3-х фазную распределительную сеть выполнить </w:t>
      </w:r>
      <w:proofErr w:type="spellStart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пятипроводной</w:t>
      </w:r>
      <w:proofErr w:type="spellEnd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(три фазы, рабочий ноль N, защитное заземление РЕ), однофазную сеть – трехпроводной (фаза, рабочий ноль N, защитное заземление РЕ).</w:t>
      </w:r>
    </w:p>
    <w:p w14:paraId="30F5ADEB" w14:textId="77777777" w:rsidR="00233B29" w:rsidRPr="00C729DA" w:rsidRDefault="00233B29" w:rsidP="00233B29">
      <w:pPr>
        <w:tabs>
          <w:tab w:val="left" w:pos="41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1DEACF" w14:textId="77777777" w:rsidR="00233B29" w:rsidRPr="00C729DA" w:rsidRDefault="00233B29" w:rsidP="00233B29">
      <w:pPr>
        <w:tabs>
          <w:tab w:val="left" w:pos="41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кабельные линии выполнить с изоляцией и оболочкой, не распространяющими горение с </w:t>
      </w:r>
      <w:proofErr w:type="gram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низким</w:t>
      </w:r>
      <w:proofErr w:type="gram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дымо-газовыделением</w:t>
      </w:r>
      <w:proofErr w:type="spellEnd"/>
      <w:r w:rsidRPr="00C72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кабельные линии систем противопожарной защиты - огнестойкими кабелями с медными жилами</w:t>
      </w: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Кабели, питающие </w:t>
      </w:r>
      <w:r w:rsidRPr="00C729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нагрузки </w:t>
      </w:r>
      <w:proofErr w:type="spellStart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ЦОДа</w:t>
      </w:r>
      <w:proofErr w:type="spellEnd"/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должны быть огнестойкие.</w:t>
      </w:r>
    </w:p>
    <w:p w14:paraId="02C5EA42" w14:textId="77777777" w:rsidR="00233B29" w:rsidRPr="00C729DA" w:rsidRDefault="00233B29" w:rsidP="00233B2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B89E65" w14:textId="77777777" w:rsidR="00233B29" w:rsidRPr="00C729DA" w:rsidRDefault="00233B29" w:rsidP="00233B2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Прокладку распределительных и питающих сетей выполнить:</w:t>
      </w:r>
    </w:p>
    <w:p w14:paraId="2EA18048" w14:textId="77777777" w:rsidR="00233B29" w:rsidRPr="00C729DA" w:rsidRDefault="00233B29" w:rsidP="00E33E3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открыто в лотках, коробах, стальных и пластиковых трубах, в технических помещениях и технических коридорах;</w:t>
      </w:r>
    </w:p>
    <w:p w14:paraId="04C310D1" w14:textId="77777777" w:rsidR="00233B29" w:rsidRPr="00C729DA" w:rsidRDefault="00233B29" w:rsidP="00E33E3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скрыто в подшивных потолках, в лотках, пластиковых трубах.</w:t>
      </w:r>
    </w:p>
    <w:p w14:paraId="4A68E06A" w14:textId="77777777" w:rsidR="00233B29" w:rsidRPr="00C729DA" w:rsidRDefault="00233B29" w:rsidP="00233B2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762F14" w14:textId="77777777" w:rsidR="00233B29" w:rsidRPr="00C729DA" w:rsidRDefault="00233B29" w:rsidP="00233B2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выборе лотков, конструкций для прокладки кабелей предусматривать резерв 20-30%.</w:t>
      </w:r>
    </w:p>
    <w:p w14:paraId="34F8F3AC" w14:textId="77777777" w:rsidR="00233B29" w:rsidRPr="00C729DA" w:rsidRDefault="00233B29" w:rsidP="00233B2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8EC6B" w14:textId="77777777" w:rsidR="00233B29" w:rsidRPr="00C729DA" w:rsidRDefault="00233B29" w:rsidP="00233B2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выборе сечений кабелей учитывать способ их прокладки и взаимное расположение других силовых кабелей.</w:t>
      </w:r>
    </w:p>
    <w:p w14:paraId="6482A407" w14:textId="77777777" w:rsidR="00233B29" w:rsidRPr="00C729DA" w:rsidRDefault="00233B29" w:rsidP="00F175E2">
      <w:pPr>
        <w:pStyle w:val="a3"/>
        <w:keepNext/>
        <w:numPr>
          <w:ilvl w:val="2"/>
          <w:numId w:val="10"/>
        </w:numPr>
        <w:spacing w:before="360" w:after="180" w:line="240" w:lineRule="auto"/>
        <w:ind w:left="1418" w:hanging="709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  <w:lang w:eastAsia="x-none"/>
        </w:rPr>
      </w:pPr>
      <w:bookmarkStart w:id="43" w:name="_Toc416879490"/>
      <w:r w:rsidRPr="00C729DA">
        <w:rPr>
          <w:rFonts w:ascii="Times New Roman" w:eastAsia="Times New Roman" w:hAnsi="Times New Roman" w:cs="Times New Roman"/>
          <w:b/>
          <w:bCs/>
          <w:sz w:val="28"/>
          <w:szCs w:val="26"/>
          <w:lang w:eastAsia="x-none"/>
        </w:rPr>
        <w:t xml:space="preserve"> </w:t>
      </w:r>
      <w:bookmarkStart w:id="44" w:name="_Toc431467421"/>
      <w:r w:rsidRPr="00C729DA">
        <w:rPr>
          <w:rFonts w:ascii="Times New Roman" w:eastAsia="Times New Roman" w:hAnsi="Times New Roman" w:cs="Times New Roman"/>
          <w:b/>
          <w:bCs/>
          <w:sz w:val="28"/>
          <w:szCs w:val="26"/>
          <w:lang w:eastAsia="x-none"/>
        </w:rPr>
        <w:t>Требования к системе</w:t>
      </w:r>
      <w:bookmarkEnd w:id="43"/>
      <w:r w:rsidRPr="00C729DA">
        <w:rPr>
          <w:rFonts w:ascii="Times New Roman" w:eastAsia="Times New Roman" w:hAnsi="Times New Roman" w:cs="Times New Roman"/>
          <w:b/>
          <w:bCs/>
          <w:sz w:val="28"/>
          <w:szCs w:val="26"/>
          <w:lang w:eastAsia="x-none"/>
        </w:rPr>
        <w:t xml:space="preserve"> бесперебойного электроснабжения</w:t>
      </w:r>
      <w:bookmarkEnd w:id="44"/>
    </w:p>
    <w:p w14:paraId="02DB949C" w14:textId="77777777" w:rsidR="00233B29" w:rsidRPr="00C729DA" w:rsidRDefault="00233B29" w:rsidP="00233B29">
      <w:pPr>
        <w:tabs>
          <w:tab w:val="left" w:pos="468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Потребителями электрической энергии системы СБЭ являются:</w:t>
      </w:r>
    </w:p>
    <w:p w14:paraId="1AE4C38E" w14:textId="58D66FBC" w:rsidR="00233B29" w:rsidRDefault="00B76E03" w:rsidP="00B76E03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- </w:t>
      </w:r>
      <w:r w:rsidR="00233B29" w:rsidRPr="00C729DA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потребители системы </w:t>
      </w:r>
      <w:r w:rsidR="00233B29" w:rsidRPr="00C729DA">
        <w:rPr>
          <w:rFonts w:ascii="Times New Roman" w:eastAsia="Times New Roman" w:hAnsi="Times New Roman" w:cs="Times New Roman"/>
          <w:sz w:val="24"/>
          <w:szCs w:val="20"/>
          <w:lang w:eastAsia="x-none"/>
        </w:rPr>
        <w:t>мультимедиа</w:t>
      </w:r>
      <w:r w:rsidR="00233B29" w:rsidRPr="00C729DA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;</w:t>
      </w:r>
    </w:p>
    <w:p w14:paraId="4ACBC12F" w14:textId="0CD8B2C0" w:rsidR="00B76E03" w:rsidRPr="00B76E03" w:rsidRDefault="00B76E03" w:rsidP="00B76E03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x-none"/>
        </w:rPr>
        <w:t>- проекторы.</w:t>
      </w:r>
    </w:p>
    <w:p w14:paraId="2E7E8020" w14:textId="77777777" w:rsidR="00233B29" w:rsidRPr="00C729DA" w:rsidRDefault="00233B29" w:rsidP="00233B29">
      <w:pPr>
        <w:tabs>
          <w:tab w:val="left" w:pos="468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Архитектура СБЭ должна обеспечивать возможность обслуживания и модернизации на протяжении всего жизненного цикла, без вывода всего комплекса из режима основной работы.</w:t>
      </w:r>
    </w:p>
    <w:p w14:paraId="460626F6" w14:textId="77777777" w:rsidR="00233B29" w:rsidRPr="00C729DA" w:rsidRDefault="00233B29" w:rsidP="00233B29">
      <w:pPr>
        <w:tabs>
          <w:tab w:val="left" w:pos="468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Основным компонентом СБЭ является источник бесперебойного питания.</w:t>
      </w:r>
    </w:p>
    <w:p w14:paraId="75119550" w14:textId="7396B548" w:rsidR="00233B29" w:rsidRPr="00C729DA" w:rsidRDefault="00233B29" w:rsidP="00233B29">
      <w:pPr>
        <w:tabs>
          <w:tab w:val="left" w:pos="468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Тип технологии построения ИБП – </w:t>
      </w:r>
      <w:r w:rsidR="00B76E03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on</w:t>
      </w:r>
      <w:r w:rsidR="00B76E03" w:rsidRPr="00B76E0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B76E03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line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двойным преобразованием. ИБП для инженерного обеспечения ЦОД может быть любого типа. </w:t>
      </w:r>
    </w:p>
    <w:p w14:paraId="3E9A181F" w14:textId="08C49036" w:rsidR="00233B29" w:rsidRPr="00C729DA" w:rsidRDefault="00233B29" w:rsidP="00233B29">
      <w:pPr>
        <w:tabs>
          <w:tab w:val="left" w:pos="468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ИБП должен иметь КПД не ниже 9</w:t>
      </w:r>
      <w:r w:rsidR="00B76E03" w:rsidRPr="00B76E03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%, а уровень шума &lt; 65 </w:t>
      </w:r>
      <w:proofErr w:type="spellStart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дБА</w:t>
      </w:r>
      <w:proofErr w:type="spellEnd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Система управления должна быть обеспечена внутренним резервированием системы от возможных отказов и сбоев. </w:t>
      </w:r>
    </w:p>
    <w:p w14:paraId="5B5F7919" w14:textId="77777777" w:rsidR="00233B29" w:rsidRPr="00C729DA" w:rsidRDefault="00233B29" w:rsidP="00233B29">
      <w:pPr>
        <w:tabs>
          <w:tab w:val="left" w:pos="468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ИБП должен иметь систему удаленного мониторинга. </w:t>
      </w:r>
    </w:p>
    <w:p w14:paraId="6074BD6E" w14:textId="5E9DA4C2" w:rsidR="00510588" w:rsidRPr="00C729DA" w:rsidRDefault="00233B29" w:rsidP="00F175E2">
      <w:pPr>
        <w:tabs>
          <w:tab w:val="left" w:pos="468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Время автономной работы источников бесперебойного питания при пропадании питающего напряжения должно составлять не менее 15 минут. </w:t>
      </w:r>
      <w:bookmarkStart w:id="45" w:name="_Toc352167188"/>
      <w:bookmarkStart w:id="46" w:name="_Toc416879491"/>
      <w:bookmarkEnd w:id="42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Требования к системам заземления, </w:t>
      </w:r>
      <w:proofErr w:type="spellStart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>молниезащиты</w:t>
      </w:r>
      <w:proofErr w:type="spellEnd"/>
      <w:r w:rsidRPr="00C729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защиты от </w:t>
      </w:r>
      <w:r w:rsidRPr="00C729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перенапряжения</w:t>
      </w:r>
      <w:bookmarkEnd w:id="45"/>
      <w:bookmarkEnd w:id="46"/>
    </w:p>
    <w:sectPr w:rsidR="00510588" w:rsidRPr="00C7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0B4D4" w14:textId="77777777" w:rsidR="00253182" w:rsidRDefault="00253182" w:rsidP="00C729DA">
      <w:pPr>
        <w:spacing w:after="0" w:line="240" w:lineRule="auto"/>
      </w:pPr>
      <w:r>
        <w:separator/>
      </w:r>
    </w:p>
  </w:endnote>
  <w:endnote w:type="continuationSeparator" w:id="0">
    <w:p w14:paraId="755D3AEA" w14:textId="77777777" w:rsidR="00253182" w:rsidRDefault="00253182" w:rsidP="00C72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D6AAB" w14:textId="77777777" w:rsidR="00253182" w:rsidRDefault="00253182" w:rsidP="00C729DA">
      <w:pPr>
        <w:spacing w:after="0" w:line="240" w:lineRule="auto"/>
      </w:pPr>
      <w:r>
        <w:separator/>
      </w:r>
    </w:p>
  </w:footnote>
  <w:footnote w:type="continuationSeparator" w:id="0">
    <w:p w14:paraId="7289F2AC" w14:textId="77777777" w:rsidR="00253182" w:rsidRDefault="00253182" w:rsidP="00C72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D3628"/>
    <w:multiLevelType w:val="hybridMultilevel"/>
    <w:tmpl w:val="AD447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72D8F"/>
    <w:multiLevelType w:val="hybridMultilevel"/>
    <w:tmpl w:val="0A408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83072"/>
    <w:multiLevelType w:val="hybridMultilevel"/>
    <w:tmpl w:val="6080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5189C"/>
    <w:multiLevelType w:val="hybridMultilevel"/>
    <w:tmpl w:val="B5040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51FF4"/>
    <w:multiLevelType w:val="hybridMultilevel"/>
    <w:tmpl w:val="20FCD4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5350DC"/>
    <w:multiLevelType w:val="hybridMultilevel"/>
    <w:tmpl w:val="F4CA9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E4D26"/>
    <w:multiLevelType w:val="multilevel"/>
    <w:tmpl w:val="9F064F1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74C245B"/>
    <w:multiLevelType w:val="hybridMultilevel"/>
    <w:tmpl w:val="BE8CA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85011"/>
    <w:multiLevelType w:val="hybridMultilevel"/>
    <w:tmpl w:val="E0CEC1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45298D"/>
    <w:multiLevelType w:val="hybridMultilevel"/>
    <w:tmpl w:val="CD0825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0241B2C"/>
    <w:multiLevelType w:val="multilevel"/>
    <w:tmpl w:val="9F064F1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66186266"/>
    <w:multiLevelType w:val="hybridMultilevel"/>
    <w:tmpl w:val="9468E02C"/>
    <w:lvl w:ilvl="0" w:tplc="B7A6D1C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295333"/>
    <w:multiLevelType w:val="hybridMultilevel"/>
    <w:tmpl w:val="3BF0E9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6F84EEA"/>
    <w:multiLevelType w:val="hybridMultilevel"/>
    <w:tmpl w:val="53045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3B0E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A5A29B0"/>
    <w:multiLevelType w:val="hybridMultilevel"/>
    <w:tmpl w:val="1FD0A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3"/>
  </w:num>
  <w:num w:numId="5">
    <w:abstractNumId w:val="8"/>
  </w:num>
  <w:num w:numId="6">
    <w:abstractNumId w:val="2"/>
  </w:num>
  <w:num w:numId="7">
    <w:abstractNumId w:val="13"/>
  </w:num>
  <w:num w:numId="8">
    <w:abstractNumId w:val="0"/>
  </w:num>
  <w:num w:numId="9">
    <w:abstractNumId w:val="5"/>
  </w:num>
  <w:num w:numId="10">
    <w:abstractNumId w:val="10"/>
  </w:num>
  <w:num w:numId="11">
    <w:abstractNumId w:val="9"/>
  </w:num>
  <w:num w:numId="12">
    <w:abstractNumId w:val="11"/>
  </w:num>
  <w:num w:numId="13">
    <w:abstractNumId w:val="1"/>
  </w:num>
  <w:num w:numId="14">
    <w:abstractNumId w:val="7"/>
  </w:num>
  <w:num w:numId="15">
    <w:abstractNumId w:val="4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A20"/>
    <w:rsid w:val="000203A5"/>
    <w:rsid w:val="00031497"/>
    <w:rsid w:val="00053FD4"/>
    <w:rsid w:val="0005409E"/>
    <w:rsid w:val="00060A69"/>
    <w:rsid w:val="00064C71"/>
    <w:rsid w:val="000737CE"/>
    <w:rsid w:val="000762F9"/>
    <w:rsid w:val="00076A34"/>
    <w:rsid w:val="00080050"/>
    <w:rsid w:val="00092D68"/>
    <w:rsid w:val="000B2426"/>
    <w:rsid w:val="000E17A8"/>
    <w:rsid w:val="000E2ECC"/>
    <w:rsid w:val="000E5D37"/>
    <w:rsid w:val="00133144"/>
    <w:rsid w:val="00134268"/>
    <w:rsid w:val="0014133C"/>
    <w:rsid w:val="00152249"/>
    <w:rsid w:val="00161CCA"/>
    <w:rsid w:val="0016529B"/>
    <w:rsid w:val="00175C89"/>
    <w:rsid w:val="00181EE3"/>
    <w:rsid w:val="001A0B80"/>
    <w:rsid w:val="001A2C2A"/>
    <w:rsid w:val="001C7461"/>
    <w:rsid w:val="001E104D"/>
    <w:rsid w:val="001E11A4"/>
    <w:rsid w:val="001F1FB3"/>
    <w:rsid w:val="002146EA"/>
    <w:rsid w:val="002148B0"/>
    <w:rsid w:val="002214C9"/>
    <w:rsid w:val="00232E0F"/>
    <w:rsid w:val="00233B29"/>
    <w:rsid w:val="00242994"/>
    <w:rsid w:val="00242C7A"/>
    <w:rsid w:val="00245BFC"/>
    <w:rsid w:val="00251714"/>
    <w:rsid w:val="00253182"/>
    <w:rsid w:val="0025448D"/>
    <w:rsid w:val="00256254"/>
    <w:rsid w:val="0026309C"/>
    <w:rsid w:val="0026388C"/>
    <w:rsid w:val="00271DBF"/>
    <w:rsid w:val="002772FA"/>
    <w:rsid w:val="00284819"/>
    <w:rsid w:val="002850B2"/>
    <w:rsid w:val="002867B3"/>
    <w:rsid w:val="002963CB"/>
    <w:rsid w:val="00296D47"/>
    <w:rsid w:val="002A308D"/>
    <w:rsid w:val="002A4811"/>
    <w:rsid w:val="002A607B"/>
    <w:rsid w:val="002B7849"/>
    <w:rsid w:val="002D3CD5"/>
    <w:rsid w:val="002E127A"/>
    <w:rsid w:val="002E2697"/>
    <w:rsid w:val="002F19AF"/>
    <w:rsid w:val="002F539E"/>
    <w:rsid w:val="003025D5"/>
    <w:rsid w:val="00315D41"/>
    <w:rsid w:val="00317CEC"/>
    <w:rsid w:val="00325C50"/>
    <w:rsid w:val="00326C73"/>
    <w:rsid w:val="00331637"/>
    <w:rsid w:val="00333C84"/>
    <w:rsid w:val="00337CE1"/>
    <w:rsid w:val="00341C06"/>
    <w:rsid w:val="00346063"/>
    <w:rsid w:val="003634F8"/>
    <w:rsid w:val="003648D8"/>
    <w:rsid w:val="00372F32"/>
    <w:rsid w:val="00380A00"/>
    <w:rsid w:val="003921ED"/>
    <w:rsid w:val="0039463D"/>
    <w:rsid w:val="003B277A"/>
    <w:rsid w:val="003B758D"/>
    <w:rsid w:val="003C0DF3"/>
    <w:rsid w:val="003D6A1F"/>
    <w:rsid w:val="003E046C"/>
    <w:rsid w:val="003E04A4"/>
    <w:rsid w:val="003F51E2"/>
    <w:rsid w:val="004013B7"/>
    <w:rsid w:val="00402C45"/>
    <w:rsid w:val="00403693"/>
    <w:rsid w:val="00415AB9"/>
    <w:rsid w:val="004219BD"/>
    <w:rsid w:val="00427423"/>
    <w:rsid w:val="00440818"/>
    <w:rsid w:val="004453AC"/>
    <w:rsid w:val="00450275"/>
    <w:rsid w:val="00452E20"/>
    <w:rsid w:val="00461841"/>
    <w:rsid w:val="00473A46"/>
    <w:rsid w:val="00477C3A"/>
    <w:rsid w:val="004804A0"/>
    <w:rsid w:val="004868BA"/>
    <w:rsid w:val="00490BDD"/>
    <w:rsid w:val="004A39A0"/>
    <w:rsid w:val="004B0414"/>
    <w:rsid w:val="004B1352"/>
    <w:rsid w:val="004B27AE"/>
    <w:rsid w:val="004B2CCA"/>
    <w:rsid w:val="004B67CC"/>
    <w:rsid w:val="004C2467"/>
    <w:rsid w:val="004E061D"/>
    <w:rsid w:val="004E2017"/>
    <w:rsid w:val="004E39C2"/>
    <w:rsid w:val="004F67A7"/>
    <w:rsid w:val="004F6DED"/>
    <w:rsid w:val="00501F3D"/>
    <w:rsid w:val="005050B7"/>
    <w:rsid w:val="00510588"/>
    <w:rsid w:val="005163A4"/>
    <w:rsid w:val="005228C2"/>
    <w:rsid w:val="00523C3A"/>
    <w:rsid w:val="0054452D"/>
    <w:rsid w:val="00545F44"/>
    <w:rsid w:val="00547842"/>
    <w:rsid w:val="00551274"/>
    <w:rsid w:val="00555A97"/>
    <w:rsid w:val="00556A98"/>
    <w:rsid w:val="005619D7"/>
    <w:rsid w:val="0056354A"/>
    <w:rsid w:val="00590BE8"/>
    <w:rsid w:val="0059365E"/>
    <w:rsid w:val="005B1D05"/>
    <w:rsid w:val="005B696F"/>
    <w:rsid w:val="005C6E99"/>
    <w:rsid w:val="0060303B"/>
    <w:rsid w:val="0060559A"/>
    <w:rsid w:val="006057EA"/>
    <w:rsid w:val="00607E85"/>
    <w:rsid w:val="00610AE5"/>
    <w:rsid w:val="00623030"/>
    <w:rsid w:val="00625243"/>
    <w:rsid w:val="006417BC"/>
    <w:rsid w:val="006419B5"/>
    <w:rsid w:val="00642DCC"/>
    <w:rsid w:val="00650C35"/>
    <w:rsid w:val="00652954"/>
    <w:rsid w:val="00661162"/>
    <w:rsid w:val="006630A2"/>
    <w:rsid w:val="00665A99"/>
    <w:rsid w:val="0067257F"/>
    <w:rsid w:val="00694D22"/>
    <w:rsid w:val="00697F70"/>
    <w:rsid w:val="006A53C3"/>
    <w:rsid w:val="006B2A33"/>
    <w:rsid w:val="006B3E74"/>
    <w:rsid w:val="006B75D7"/>
    <w:rsid w:val="006B76EE"/>
    <w:rsid w:val="006C6711"/>
    <w:rsid w:val="0071610B"/>
    <w:rsid w:val="00721F51"/>
    <w:rsid w:val="0074019D"/>
    <w:rsid w:val="00751D22"/>
    <w:rsid w:val="0075510E"/>
    <w:rsid w:val="00780756"/>
    <w:rsid w:val="00781986"/>
    <w:rsid w:val="0078464F"/>
    <w:rsid w:val="007938B5"/>
    <w:rsid w:val="007B2BD5"/>
    <w:rsid w:val="007B6380"/>
    <w:rsid w:val="007D5F2B"/>
    <w:rsid w:val="007D60C6"/>
    <w:rsid w:val="007E549B"/>
    <w:rsid w:val="007E5BF1"/>
    <w:rsid w:val="007F3608"/>
    <w:rsid w:val="007F5A43"/>
    <w:rsid w:val="008033AF"/>
    <w:rsid w:val="00807166"/>
    <w:rsid w:val="008139E9"/>
    <w:rsid w:val="00815581"/>
    <w:rsid w:val="00830B14"/>
    <w:rsid w:val="00852E1F"/>
    <w:rsid w:val="00853007"/>
    <w:rsid w:val="0086268C"/>
    <w:rsid w:val="008634BB"/>
    <w:rsid w:val="008659D2"/>
    <w:rsid w:val="00882BD4"/>
    <w:rsid w:val="0088724D"/>
    <w:rsid w:val="008943A8"/>
    <w:rsid w:val="008A1825"/>
    <w:rsid w:val="008A5C95"/>
    <w:rsid w:val="008B73EF"/>
    <w:rsid w:val="008C5014"/>
    <w:rsid w:val="008F2912"/>
    <w:rsid w:val="00905A58"/>
    <w:rsid w:val="00907F54"/>
    <w:rsid w:val="009143C0"/>
    <w:rsid w:val="00920E60"/>
    <w:rsid w:val="00927A12"/>
    <w:rsid w:val="00935442"/>
    <w:rsid w:val="00956C86"/>
    <w:rsid w:val="00972956"/>
    <w:rsid w:val="009733F0"/>
    <w:rsid w:val="00982FC7"/>
    <w:rsid w:val="00987425"/>
    <w:rsid w:val="009902D3"/>
    <w:rsid w:val="009A0CC4"/>
    <w:rsid w:val="009B2C0B"/>
    <w:rsid w:val="009B52A3"/>
    <w:rsid w:val="009C4F66"/>
    <w:rsid w:val="009F444E"/>
    <w:rsid w:val="00A10195"/>
    <w:rsid w:val="00A1191E"/>
    <w:rsid w:val="00A17D42"/>
    <w:rsid w:val="00A2454D"/>
    <w:rsid w:val="00A33236"/>
    <w:rsid w:val="00A402BC"/>
    <w:rsid w:val="00A40F45"/>
    <w:rsid w:val="00A42304"/>
    <w:rsid w:val="00A56F84"/>
    <w:rsid w:val="00A57EAA"/>
    <w:rsid w:val="00A622C9"/>
    <w:rsid w:val="00A65C82"/>
    <w:rsid w:val="00A66BAA"/>
    <w:rsid w:val="00A76091"/>
    <w:rsid w:val="00A80715"/>
    <w:rsid w:val="00A85F7D"/>
    <w:rsid w:val="00A9017A"/>
    <w:rsid w:val="00AA1C83"/>
    <w:rsid w:val="00AC287A"/>
    <w:rsid w:val="00AC4666"/>
    <w:rsid w:val="00AC7651"/>
    <w:rsid w:val="00AD2C8D"/>
    <w:rsid w:val="00AE2570"/>
    <w:rsid w:val="00AF2972"/>
    <w:rsid w:val="00AF76F9"/>
    <w:rsid w:val="00B04071"/>
    <w:rsid w:val="00B152B5"/>
    <w:rsid w:val="00B237A4"/>
    <w:rsid w:val="00B26F3E"/>
    <w:rsid w:val="00B317C3"/>
    <w:rsid w:val="00B351C4"/>
    <w:rsid w:val="00B41EE4"/>
    <w:rsid w:val="00B573A5"/>
    <w:rsid w:val="00B61E02"/>
    <w:rsid w:val="00B64030"/>
    <w:rsid w:val="00B70339"/>
    <w:rsid w:val="00B76E03"/>
    <w:rsid w:val="00B94A07"/>
    <w:rsid w:val="00BA47BA"/>
    <w:rsid w:val="00BA655D"/>
    <w:rsid w:val="00BC4FC0"/>
    <w:rsid w:val="00BC5D6B"/>
    <w:rsid w:val="00BD0C75"/>
    <w:rsid w:val="00BD23B8"/>
    <w:rsid w:val="00BD6430"/>
    <w:rsid w:val="00BE11CA"/>
    <w:rsid w:val="00BE38ED"/>
    <w:rsid w:val="00BE48B1"/>
    <w:rsid w:val="00BE6A70"/>
    <w:rsid w:val="00BF1165"/>
    <w:rsid w:val="00BF2EAA"/>
    <w:rsid w:val="00BF6624"/>
    <w:rsid w:val="00C1133A"/>
    <w:rsid w:val="00C13764"/>
    <w:rsid w:val="00C4264F"/>
    <w:rsid w:val="00C476D1"/>
    <w:rsid w:val="00C61A42"/>
    <w:rsid w:val="00C729DA"/>
    <w:rsid w:val="00C754FF"/>
    <w:rsid w:val="00C90D30"/>
    <w:rsid w:val="00C92C02"/>
    <w:rsid w:val="00CA73C5"/>
    <w:rsid w:val="00CB4CBC"/>
    <w:rsid w:val="00CC0E1D"/>
    <w:rsid w:val="00CD6101"/>
    <w:rsid w:val="00CE61A2"/>
    <w:rsid w:val="00CE67EE"/>
    <w:rsid w:val="00CE7564"/>
    <w:rsid w:val="00CF4C20"/>
    <w:rsid w:val="00D10117"/>
    <w:rsid w:val="00D17535"/>
    <w:rsid w:val="00D24AA8"/>
    <w:rsid w:val="00D318D4"/>
    <w:rsid w:val="00D32728"/>
    <w:rsid w:val="00D40193"/>
    <w:rsid w:val="00D40471"/>
    <w:rsid w:val="00D65213"/>
    <w:rsid w:val="00D774AD"/>
    <w:rsid w:val="00D9222B"/>
    <w:rsid w:val="00D9440B"/>
    <w:rsid w:val="00DA7A28"/>
    <w:rsid w:val="00DD0ECF"/>
    <w:rsid w:val="00DD3325"/>
    <w:rsid w:val="00DF2FF9"/>
    <w:rsid w:val="00E16C24"/>
    <w:rsid w:val="00E302FA"/>
    <w:rsid w:val="00E33E37"/>
    <w:rsid w:val="00E5678E"/>
    <w:rsid w:val="00E61755"/>
    <w:rsid w:val="00E6350E"/>
    <w:rsid w:val="00E7196E"/>
    <w:rsid w:val="00E7366D"/>
    <w:rsid w:val="00E7729C"/>
    <w:rsid w:val="00EA36AB"/>
    <w:rsid w:val="00EA4F8F"/>
    <w:rsid w:val="00EC6A27"/>
    <w:rsid w:val="00EE05E5"/>
    <w:rsid w:val="00EE1A20"/>
    <w:rsid w:val="00EF4B9D"/>
    <w:rsid w:val="00F03CA3"/>
    <w:rsid w:val="00F100F9"/>
    <w:rsid w:val="00F13F4C"/>
    <w:rsid w:val="00F175E2"/>
    <w:rsid w:val="00F33DFF"/>
    <w:rsid w:val="00F3635B"/>
    <w:rsid w:val="00F378C9"/>
    <w:rsid w:val="00F44F27"/>
    <w:rsid w:val="00F5539B"/>
    <w:rsid w:val="00F730B4"/>
    <w:rsid w:val="00F834B7"/>
    <w:rsid w:val="00F93C04"/>
    <w:rsid w:val="00FA331F"/>
    <w:rsid w:val="00FB18D5"/>
    <w:rsid w:val="00FB3E97"/>
    <w:rsid w:val="00FD38D4"/>
    <w:rsid w:val="00FD4F75"/>
    <w:rsid w:val="00FD60E9"/>
    <w:rsid w:val="00FF6F3E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041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19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635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314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233B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A20"/>
    <w:pPr>
      <w:ind w:left="720"/>
      <w:contextualSpacing/>
    </w:pPr>
  </w:style>
  <w:style w:type="character" w:customStyle="1" w:styleId="apple-converted-space">
    <w:name w:val="apple-converted-space"/>
    <w:basedOn w:val="a0"/>
    <w:rsid w:val="00A1191E"/>
  </w:style>
  <w:style w:type="character" w:customStyle="1" w:styleId="20">
    <w:name w:val="Заголовок 2 Знак"/>
    <w:basedOn w:val="a0"/>
    <w:link w:val="2"/>
    <w:uiPriority w:val="9"/>
    <w:rsid w:val="00E635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F19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B61E02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61E0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318D4"/>
    <w:pPr>
      <w:tabs>
        <w:tab w:val="left" w:pos="851"/>
        <w:tab w:val="right" w:leader="dot" w:pos="9345"/>
      </w:tabs>
      <w:spacing w:after="100"/>
      <w:ind w:left="220"/>
    </w:pPr>
    <w:rPr>
      <w:rFonts w:ascii="Times New Roman" w:hAnsi="Times New Roman" w:cs="Times New Roman"/>
      <w:noProof/>
      <w:shd w:val="clear" w:color="auto" w:fill="FFFFFF"/>
    </w:rPr>
  </w:style>
  <w:style w:type="character" w:styleId="a5">
    <w:name w:val="Hyperlink"/>
    <w:basedOn w:val="a0"/>
    <w:uiPriority w:val="99"/>
    <w:unhideWhenUsed/>
    <w:rsid w:val="00B61E0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61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1E02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39"/>
    <w:unhideWhenUsed/>
    <w:rsid w:val="006417BC"/>
    <w:pPr>
      <w:spacing w:after="100"/>
      <w:ind w:left="440"/>
    </w:pPr>
    <w:rPr>
      <w:rFonts w:eastAsiaTheme="minorEastAsia" w:cs="Times New Roman"/>
      <w:lang w:eastAsia="ru-RU"/>
    </w:rPr>
  </w:style>
  <w:style w:type="paragraph" w:customStyle="1" w:styleId="a8">
    <w:name w:val="ГС_Основной_текст"/>
    <w:rsid w:val="00A57EAA"/>
    <w:pPr>
      <w:tabs>
        <w:tab w:val="left" w:pos="851"/>
      </w:tabs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styleId="a9">
    <w:name w:val="No Spacing"/>
    <w:uiPriority w:val="1"/>
    <w:qFormat/>
    <w:rsid w:val="004B67CC"/>
    <w:pPr>
      <w:spacing w:after="0" w:line="240" w:lineRule="auto"/>
    </w:pPr>
  </w:style>
  <w:style w:type="paragraph" w:styleId="aa">
    <w:name w:val="Body Text"/>
    <w:basedOn w:val="a"/>
    <w:link w:val="ab"/>
    <w:rsid w:val="004B67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4B67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14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TML">
    <w:name w:val="HTML Preformatted"/>
    <w:basedOn w:val="a"/>
    <w:link w:val="HTML0"/>
    <w:rsid w:val="000314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3149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3B2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annotation reference"/>
    <w:basedOn w:val="a0"/>
    <w:uiPriority w:val="99"/>
    <w:semiHidden/>
    <w:unhideWhenUsed/>
    <w:rsid w:val="0098742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8742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8742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8742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87425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0E5D37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C7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C729DA"/>
  </w:style>
  <w:style w:type="paragraph" w:styleId="af4">
    <w:name w:val="footer"/>
    <w:basedOn w:val="a"/>
    <w:link w:val="af5"/>
    <w:uiPriority w:val="99"/>
    <w:unhideWhenUsed/>
    <w:rsid w:val="00C7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C72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19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635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314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233B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A20"/>
    <w:pPr>
      <w:ind w:left="720"/>
      <w:contextualSpacing/>
    </w:pPr>
  </w:style>
  <w:style w:type="character" w:customStyle="1" w:styleId="apple-converted-space">
    <w:name w:val="apple-converted-space"/>
    <w:basedOn w:val="a0"/>
    <w:rsid w:val="00A1191E"/>
  </w:style>
  <w:style w:type="character" w:customStyle="1" w:styleId="20">
    <w:name w:val="Заголовок 2 Знак"/>
    <w:basedOn w:val="a0"/>
    <w:link w:val="2"/>
    <w:uiPriority w:val="9"/>
    <w:rsid w:val="00E635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F19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B61E02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61E0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318D4"/>
    <w:pPr>
      <w:tabs>
        <w:tab w:val="left" w:pos="851"/>
        <w:tab w:val="right" w:leader="dot" w:pos="9345"/>
      </w:tabs>
      <w:spacing w:after="100"/>
      <w:ind w:left="220"/>
    </w:pPr>
    <w:rPr>
      <w:rFonts w:ascii="Times New Roman" w:hAnsi="Times New Roman" w:cs="Times New Roman"/>
      <w:noProof/>
      <w:shd w:val="clear" w:color="auto" w:fill="FFFFFF"/>
    </w:rPr>
  </w:style>
  <w:style w:type="character" w:styleId="a5">
    <w:name w:val="Hyperlink"/>
    <w:basedOn w:val="a0"/>
    <w:uiPriority w:val="99"/>
    <w:unhideWhenUsed/>
    <w:rsid w:val="00B61E0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61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1E02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39"/>
    <w:unhideWhenUsed/>
    <w:rsid w:val="006417BC"/>
    <w:pPr>
      <w:spacing w:after="100"/>
      <w:ind w:left="440"/>
    </w:pPr>
    <w:rPr>
      <w:rFonts w:eastAsiaTheme="minorEastAsia" w:cs="Times New Roman"/>
      <w:lang w:eastAsia="ru-RU"/>
    </w:rPr>
  </w:style>
  <w:style w:type="paragraph" w:customStyle="1" w:styleId="a8">
    <w:name w:val="ГС_Основной_текст"/>
    <w:rsid w:val="00A57EAA"/>
    <w:pPr>
      <w:tabs>
        <w:tab w:val="left" w:pos="851"/>
      </w:tabs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styleId="a9">
    <w:name w:val="No Spacing"/>
    <w:uiPriority w:val="1"/>
    <w:qFormat/>
    <w:rsid w:val="004B67CC"/>
    <w:pPr>
      <w:spacing w:after="0" w:line="240" w:lineRule="auto"/>
    </w:pPr>
  </w:style>
  <w:style w:type="paragraph" w:styleId="aa">
    <w:name w:val="Body Text"/>
    <w:basedOn w:val="a"/>
    <w:link w:val="ab"/>
    <w:rsid w:val="004B67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4B67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14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TML">
    <w:name w:val="HTML Preformatted"/>
    <w:basedOn w:val="a"/>
    <w:link w:val="HTML0"/>
    <w:rsid w:val="000314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3149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3B2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annotation reference"/>
    <w:basedOn w:val="a0"/>
    <w:uiPriority w:val="99"/>
    <w:semiHidden/>
    <w:unhideWhenUsed/>
    <w:rsid w:val="0098742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8742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8742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8742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87425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0E5D37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C7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C729DA"/>
  </w:style>
  <w:style w:type="paragraph" w:styleId="af4">
    <w:name w:val="footer"/>
    <w:basedOn w:val="a"/>
    <w:link w:val="af5"/>
    <w:uiPriority w:val="99"/>
    <w:unhideWhenUsed/>
    <w:rsid w:val="00C7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C72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DDE2-E525-4847-A421-8BB05FD92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23</Pages>
  <Words>7298</Words>
  <Characters>41604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Chepel Oleg</dc:creator>
  <cp:lastModifiedBy>6679</cp:lastModifiedBy>
  <cp:revision>25</cp:revision>
  <dcterms:created xsi:type="dcterms:W3CDTF">2015-09-30T08:50:00Z</dcterms:created>
  <dcterms:modified xsi:type="dcterms:W3CDTF">2015-10-13T15:14:00Z</dcterms:modified>
</cp:coreProperties>
</file>